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1A0E" w14:textId="77777777" w:rsidR="00842D47" w:rsidRDefault="00842D47" w:rsidP="00842D47">
      <w:pPr>
        <w:widowControl w:val="0"/>
        <w:autoSpaceDE w:val="0"/>
        <w:autoSpaceDN w:val="0"/>
        <w:adjustRightInd w:val="0"/>
        <w:rPr>
          <w:rFonts w:ascii="Helvetica" w:hAnsi="Helvetica"/>
          <w:b/>
          <w:sz w:val="22"/>
          <w:szCs w:val="22"/>
        </w:rPr>
      </w:pPr>
    </w:p>
    <w:p w14:paraId="6B7BB8B7" w14:textId="359DAE6F" w:rsidR="00842D47" w:rsidRPr="004C26FE" w:rsidRDefault="00842D47" w:rsidP="00842D47">
      <w:pPr>
        <w:widowControl w:val="0"/>
        <w:autoSpaceDE w:val="0"/>
        <w:autoSpaceDN w:val="0"/>
        <w:adjustRightInd w:val="0"/>
        <w:rPr>
          <w:rFonts w:ascii="Helvetica" w:hAnsi="Helvetica" w:cs="Cambria"/>
          <w:b/>
          <w:sz w:val="22"/>
          <w:szCs w:val="22"/>
        </w:rPr>
      </w:pPr>
      <w:r w:rsidRPr="004C26FE">
        <w:rPr>
          <w:rFonts w:ascii="Helvetica" w:hAnsi="Helvetica" w:cs="Cambria"/>
          <w:b/>
          <w:sz w:val="22"/>
          <w:szCs w:val="22"/>
        </w:rPr>
        <w:t xml:space="preserve">Job Vacancy: </w:t>
      </w:r>
      <w:r>
        <w:rPr>
          <w:rFonts w:ascii="Helvetica" w:hAnsi="Helvetica" w:cs="Cambria"/>
          <w:b/>
          <w:sz w:val="22"/>
          <w:szCs w:val="22"/>
        </w:rPr>
        <w:t>Rehearsal Director</w:t>
      </w:r>
    </w:p>
    <w:p w14:paraId="046A3554" w14:textId="77777777" w:rsidR="00842D47" w:rsidRPr="004C26FE" w:rsidRDefault="00842D47" w:rsidP="00842D47">
      <w:pPr>
        <w:widowControl w:val="0"/>
        <w:autoSpaceDE w:val="0"/>
        <w:autoSpaceDN w:val="0"/>
        <w:adjustRightInd w:val="0"/>
        <w:rPr>
          <w:rFonts w:ascii="Helvetica" w:hAnsi="Helvetica" w:cs="Cambria"/>
          <w:b/>
          <w:sz w:val="22"/>
          <w:szCs w:val="22"/>
        </w:rPr>
      </w:pPr>
    </w:p>
    <w:p w14:paraId="798C79E8" w14:textId="69282423" w:rsidR="00842D47" w:rsidRDefault="00842D47" w:rsidP="00842D47">
      <w:pPr>
        <w:rPr>
          <w:rFonts w:ascii="Helvetica" w:hAnsi="Helvetica"/>
          <w:b/>
          <w:sz w:val="22"/>
          <w:szCs w:val="22"/>
        </w:rPr>
      </w:pPr>
      <w:r>
        <w:rPr>
          <w:rFonts w:ascii="Helvetica" w:hAnsi="Helvetica"/>
          <w:b/>
          <w:sz w:val="22"/>
          <w:szCs w:val="22"/>
        </w:rPr>
        <w:t>0.7 fixed-term contract (36 working weeks)</w:t>
      </w:r>
      <w:r w:rsidR="007528E4">
        <w:rPr>
          <w:rFonts w:ascii="Helvetica" w:hAnsi="Helvetica"/>
          <w:b/>
          <w:sz w:val="22"/>
          <w:szCs w:val="22"/>
        </w:rPr>
        <w:t xml:space="preserve"> - January to </w:t>
      </w:r>
      <w:r>
        <w:rPr>
          <w:rFonts w:ascii="Helvetica" w:hAnsi="Helvetica"/>
          <w:b/>
          <w:sz w:val="22"/>
          <w:szCs w:val="22"/>
        </w:rPr>
        <w:t xml:space="preserve">December 2022 </w:t>
      </w:r>
    </w:p>
    <w:p w14:paraId="32DF0D25" w14:textId="66F1AAB1" w:rsidR="00842D47" w:rsidRPr="004C26FE" w:rsidRDefault="00842D47" w:rsidP="00842D47">
      <w:pPr>
        <w:rPr>
          <w:rFonts w:ascii="Helvetica" w:hAnsi="Helvetica"/>
          <w:b/>
          <w:sz w:val="22"/>
          <w:szCs w:val="22"/>
        </w:rPr>
      </w:pPr>
      <w:r>
        <w:rPr>
          <w:rFonts w:ascii="Helvetica" w:hAnsi="Helvetica"/>
          <w:b/>
          <w:sz w:val="22"/>
          <w:szCs w:val="22"/>
        </w:rPr>
        <w:t>£34,000 per annum (£23,800 pro rata)</w:t>
      </w:r>
    </w:p>
    <w:p w14:paraId="1D2DA16F" w14:textId="77777777" w:rsidR="00842D47" w:rsidRPr="004C26FE" w:rsidRDefault="00842D47" w:rsidP="00842D47">
      <w:pPr>
        <w:rPr>
          <w:rFonts w:ascii="Helvetica" w:hAnsi="Helvetica"/>
          <w:b/>
          <w:sz w:val="22"/>
          <w:szCs w:val="22"/>
        </w:rPr>
      </w:pPr>
    </w:p>
    <w:p w14:paraId="169B0137" w14:textId="10920FDB" w:rsidR="00CE5929" w:rsidRPr="00CE5929" w:rsidRDefault="00842D47" w:rsidP="00842D47">
      <w:pPr>
        <w:rPr>
          <w:rFonts w:ascii="Helvetica" w:hAnsi="Helvetica" w:cs="Arial"/>
          <w:sz w:val="22"/>
          <w:szCs w:val="22"/>
        </w:rPr>
      </w:pPr>
      <w:r w:rsidRPr="004C26FE">
        <w:rPr>
          <w:rFonts w:ascii="Helvetica" w:hAnsi="Helvetica" w:cs="Arial"/>
          <w:sz w:val="22"/>
          <w:szCs w:val="22"/>
        </w:rPr>
        <w:t xml:space="preserve">Thank you for your interest in joining Candoco Dance Company. </w:t>
      </w:r>
    </w:p>
    <w:p w14:paraId="7D5DBFBF" w14:textId="77777777" w:rsidR="00CE5929" w:rsidRDefault="00CE5929" w:rsidP="00842D47">
      <w:pPr>
        <w:rPr>
          <w:rFonts w:ascii="Helvetica" w:hAnsi="Helvetica"/>
          <w:sz w:val="22"/>
          <w:szCs w:val="22"/>
        </w:rPr>
      </w:pPr>
    </w:p>
    <w:p w14:paraId="2FB00D0E" w14:textId="538A57F9" w:rsidR="00842D47" w:rsidRPr="00842D47" w:rsidRDefault="00842D47" w:rsidP="00842D47">
      <w:pPr>
        <w:rPr>
          <w:rFonts w:ascii="Helvetica" w:hAnsi="Helvetica"/>
          <w:sz w:val="22"/>
          <w:szCs w:val="22"/>
        </w:rPr>
      </w:pPr>
      <w:r w:rsidRPr="00842D47">
        <w:rPr>
          <w:rFonts w:ascii="Helvetica" w:hAnsi="Helvetica"/>
          <w:sz w:val="22"/>
          <w:szCs w:val="22"/>
        </w:rPr>
        <w:t xml:space="preserve">Candoco Dance Company is a world-leading dance company of disabled and non-disabled dancers.  </w:t>
      </w:r>
      <w:r w:rsidRPr="00842D47">
        <w:rPr>
          <w:rFonts w:ascii="Helvetica" w:hAnsi="Helvetica" w:cs="Arial"/>
          <w:color w:val="000000"/>
          <w:sz w:val="22"/>
          <w:szCs w:val="22"/>
          <w:shd w:val="clear" w:color="auto" w:fill="FFFFFF"/>
        </w:rPr>
        <w:t>Bridging the mainstream and the experimental, our bold approach and powerful collaborations create distinctive performances and far-reaching learning experiences. We celebrate different ways of seeing, of being and of making art, putting us at the forefront of conversation around dance and disability.</w:t>
      </w:r>
    </w:p>
    <w:p w14:paraId="1BCB19FF" w14:textId="44663FE4" w:rsidR="00842D47" w:rsidRDefault="00842D47" w:rsidP="00842D47">
      <w:pPr>
        <w:pStyle w:val="NoSpacing"/>
        <w:rPr>
          <w:rFonts w:ascii="Helvetica" w:hAnsi="Helvetica"/>
          <w:sz w:val="22"/>
          <w:szCs w:val="22"/>
        </w:rPr>
      </w:pPr>
    </w:p>
    <w:p w14:paraId="26C81884" w14:textId="2210E93F" w:rsidR="00842D47" w:rsidRDefault="00842D47" w:rsidP="00842D47">
      <w:pPr>
        <w:pStyle w:val="NoSpacing"/>
        <w:rPr>
          <w:rFonts w:ascii="Helvetica" w:hAnsi="Helvetica"/>
          <w:sz w:val="22"/>
          <w:szCs w:val="22"/>
        </w:rPr>
      </w:pPr>
      <w:r>
        <w:rPr>
          <w:rFonts w:ascii="Helvetica" w:hAnsi="Helvetica"/>
          <w:sz w:val="22"/>
          <w:szCs w:val="22"/>
        </w:rPr>
        <w:t xml:space="preserve">We are thrilled to be back on tour, performing across the UK and Internationally.  We have dates coming up in Sweden, Poland, Warwick and London.  Our current repertoire includes a re-staging of Trisha Brown’s seminal work </w:t>
      </w:r>
      <w:r w:rsidRPr="00842D47">
        <w:rPr>
          <w:rFonts w:ascii="Helvetica" w:hAnsi="Helvetica"/>
          <w:i/>
          <w:iCs/>
          <w:sz w:val="22"/>
          <w:szCs w:val="22"/>
        </w:rPr>
        <w:t>Set and Reset / Reset</w:t>
      </w:r>
      <w:r>
        <w:rPr>
          <w:rFonts w:ascii="Helvetica" w:hAnsi="Helvetica"/>
          <w:sz w:val="22"/>
          <w:szCs w:val="22"/>
        </w:rPr>
        <w:t xml:space="preserve"> and a new piece, </w:t>
      </w:r>
      <w:r w:rsidRPr="00842D47">
        <w:rPr>
          <w:rFonts w:ascii="Helvetica" w:hAnsi="Helvetica"/>
          <w:i/>
          <w:iCs/>
          <w:sz w:val="22"/>
          <w:szCs w:val="22"/>
        </w:rPr>
        <w:t>Last Shelter,</w:t>
      </w:r>
      <w:r>
        <w:rPr>
          <w:rFonts w:ascii="Helvetica" w:hAnsi="Helvetica"/>
          <w:sz w:val="22"/>
          <w:szCs w:val="22"/>
        </w:rPr>
        <w:t xml:space="preserve"> by New-York based choreographer Jeanine </w:t>
      </w:r>
      <w:proofErr w:type="spellStart"/>
      <w:r>
        <w:rPr>
          <w:rFonts w:ascii="Helvetica" w:hAnsi="Helvetica"/>
          <w:sz w:val="22"/>
          <w:szCs w:val="22"/>
        </w:rPr>
        <w:t>Durning</w:t>
      </w:r>
      <w:proofErr w:type="spellEnd"/>
      <w:r>
        <w:rPr>
          <w:rFonts w:ascii="Helvetica" w:hAnsi="Helvetica"/>
          <w:sz w:val="22"/>
          <w:szCs w:val="22"/>
        </w:rPr>
        <w:t>.  As part of our 30</w:t>
      </w:r>
      <w:r w:rsidRPr="00842D47">
        <w:rPr>
          <w:rFonts w:ascii="Helvetica" w:hAnsi="Helvetica"/>
          <w:sz w:val="22"/>
          <w:szCs w:val="22"/>
          <w:vertAlign w:val="superscript"/>
        </w:rPr>
        <w:t>th</w:t>
      </w:r>
      <w:r>
        <w:rPr>
          <w:rFonts w:ascii="Helvetica" w:hAnsi="Helvetica"/>
          <w:sz w:val="22"/>
          <w:szCs w:val="22"/>
        </w:rPr>
        <w:t xml:space="preserve"> Anniversary celebrations across 2021 and 2022 we will also be premiering a new dance film by Jo Bannon, launching our new Candoco Youth Dance Company and celebrating Candoco’s history of expanding what dance can be and who can do it.</w:t>
      </w:r>
    </w:p>
    <w:p w14:paraId="5D2712D2" w14:textId="77777777" w:rsidR="00842D47" w:rsidRPr="00030EAB" w:rsidRDefault="00842D47" w:rsidP="00842D47">
      <w:pPr>
        <w:pStyle w:val="NoSpacing"/>
        <w:rPr>
          <w:rFonts w:ascii="Helvetica" w:hAnsi="Helvetica"/>
          <w:sz w:val="22"/>
          <w:szCs w:val="22"/>
        </w:rPr>
      </w:pPr>
    </w:p>
    <w:p w14:paraId="59B1034F" w14:textId="77777777" w:rsidR="00842D47" w:rsidRPr="00030EAB" w:rsidRDefault="00842D47" w:rsidP="00842D47">
      <w:pPr>
        <w:pStyle w:val="NoSpacing"/>
        <w:rPr>
          <w:rFonts w:ascii="Helvetica" w:hAnsi="Helvetica"/>
          <w:sz w:val="22"/>
          <w:szCs w:val="22"/>
        </w:rPr>
      </w:pPr>
      <w:r w:rsidRPr="00030EAB">
        <w:rPr>
          <w:rFonts w:ascii="Helvetica" w:hAnsi="Helvetica"/>
          <w:sz w:val="22"/>
          <w:szCs w:val="22"/>
        </w:rPr>
        <w:t>Candoco is made by the people we work with</w:t>
      </w:r>
      <w:r>
        <w:rPr>
          <w:rFonts w:ascii="Helvetica" w:hAnsi="Helvetica"/>
          <w:sz w:val="22"/>
          <w:szCs w:val="22"/>
        </w:rPr>
        <w:t xml:space="preserve"> – </w:t>
      </w:r>
      <w:r w:rsidRPr="00030EAB">
        <w:rPr>
          <w:rFonts w:ascii="Helvetica" w:hAnsi="Helvetica"/>
          <w:sz w:val="22"/>
          <w:szCs w:val="22"/>
        </w:rPr>
        <w:t>our staff, our dancers and our artists</w:t>
      </w:r>
      <w:r>
        <w:rPr>
          <w:rFonts w:ascii="Helvetica" w:hAnsi="Helvetica"/>
          <w:sz w:val="22"/>
          <w:szCs w:val="22"/>
        </w:rPr>
        <w:t>;</w:t>
      </w:r>
      <w:r w:rsidRPr="00030EAB">
        <w:rPr>
          <w:rFonts w:ascii="Helvetica" w:hAnsi="Helvetica"/>
          <w:sz w:val="22"/>
          <w:szCs w:val="22"/>
        </w:rPr>
        <w:t xml:space="preserve"> and we are thrilled that you are interested in joining our team. </w:t>
      </w:r>
      <w:r w:rsidRPr="00030EAB">
        <w:rPr>
          <w:rFonts w:ascii="Helvetica" w:eastAsia="Times" w:hAnsi="Helvetica"/>
          <w:sz w:val="22"/>
          <w:szCs w:val="22"/>
        </w:rPr>
        <w:t> </w:t>
      </w:r>
    </w:p>
    <w:p w14:paraId="76D8C5F6" w14:textId="77777777" w:rsidR="00842D47" w:rsidRPr="00030EAB" w:rsidRDefault="00842D47" w:rsidP="00842D47">
      <w:pPr>
        <w:pStyle w:val="NoSpacing"/>
        <w:rPr>
          <w:rFonts w:ascii="Helvetica" w:hAnsi="Helvetica"/>
          <w:sz w:val="22"/>
          <w:szCs w:val="22"/>
        </w:rPr>
      </w:pPr>
      <w:r w:rsidRPr="00030EAB">
        <w:rPr>
          <w:rFonts w:ascii="Helvetica" w:hAnsi="Helvetica"/>
          <w:sz w:val="22"/>
          <w:szCs w:val="22"/>
        </w:rPr>
        <w:t> </w:t>
      </w:r>
    </w:p>
    <w:p w14:paraId="752F6D85" w14:textId="144FFC25" w:rsidR="00842D47" w:rsidRDefault="00842D47" w:rsidP="00842D47">
      <w:pPr>
        <w:pStyle w:val="NoSpacing"/>
        <w:rPr>
          <w:rFonts w:ascii="Helvetica" w:eastAsia="Times" w:hAnsi="Helvetica"/>
          <w:sz w:val="22"/>
          <w:szCs w:val="22"/>
        </w:rPr>
      </w:pPr>
      <w:r w:rsidRPr="00030EAB">
        <w:rPr>
          <w:rFonts w:ascii="Helvetica" w:hAnsi="Helvetica"/>
          <w:sz w:val="22"/>
          <w:szCs w:val="22"/>
        </w:rPr>
        <w:t xml:space="preserve">We want to work with people with different experiences, skills and stories, as this is how we continue to learn, continue to grow and continue to thrive.  The person specification in this job description will give you a picture of what we need but please don’t be put off if there are some areas </w:t>
      </w:r>
      <w:r>
        <w:rPr>
          <w:rFonts w:ascii="Helvetica" w:hAnsi="Helvetica"/>
          <w:sz w:val="22"/>
          <w:szCs w:val="22"/>
        </w:rPr>
        <w:t>in which</w:t>
      </w:r>
      <w:r w:rsidRPr="00030EAB">
        <w:rPr>
          <w:rFonts w:ascii="Helvetica" w:hAnsi="Helvetica"/>
          <w:sz w:val="22"/>
          <w:szCs w:val="22"/>
        </w:rPr>
        <w:t xml:space="preserve"> you don’t have as much experience.</w:t>
      </w:r>
      <w:r>
        <w:rPr>
          <w:rFonts w:ascii="Helvetica" w:hAnsi="Helvetica"/>
          <w:sz w:val="22"/>
          <w:szCs w:val="22"/>
        </w:rPr>
        <w:t xml:space="preserve"> </w:t>
      </w:r>
      <w:r w:rsidRPr="00030EAB">
        <w:rPr>
          <w:rFonts w:ascii="Helvetica" w:hAnsi="Helvetica"/>
          <w:sz w:val="22"/>
          <w:szCs w:val="22"/>
        </w:rPr>
        <w:t xml:space="preserve">The most important thing to show us in your application is how you want to make a positive impact on our team and help us </w:t>
      </w:r>
      <w:r w:rsidR="00016137">
        <w:rPr>
          <w:rFonts w:ascii="Helvetica" w:hAnsi="Helvetica"/>
          <w:sz w:val="22"/>
          <w:szCs w:val="22"/>
        </w:rPr>
        <w:t>in our mission to continue expanding perceptions.</w:t>
      </w:r>
      <w:r w:rsidRPr="00030EAB">
        <w:rPr>
          <w:rFonts w:ascii="Helvetica" w:eastAsia="Times" w:hAnsi="Helvetica"/>
          <w:sz w:val="22"/>
          <w:szCs w:val="22"/>
        </w:rPr>
        <w:t> </w:t>
      </w:r>
    </w:p>
    <w:p w14:paraId="6EBC09D1" w14:textId="3ED183DF" w:rsidR="00842D47" w:rsidRDefault="00842D47" w:rsidP="00842D47">
      <w:pPr>
        <w:pStyle w:val="NoSpacing"/>
        <w:rPr>
          <w:rFonts w:ascii="Helvetica" w:eastAsia="Times" w:hAnsi="Helvetica"/>
          <w:sz w:val="22"/>
          <w:szCs w:val="22"/>
        </w:rPr>
      </w:pPr>
    </w:p>
    <w:p w14:paraId="37896A99" w14:textId="7BED0479" w:rsidR="00842D47" w:rsidRPr="00842D47" w:rsidRDefault="00016137" w:rsidP="00842D47">
      <w:pPr>
        <w:pStyle w:val="NoSpacing"/>
        <w:rPr>
          <w:rFonts w:ascii="Helvetica" w:hAnsi="Helvetica"/>
          <w:iCs/>
          <w:sz w:val="22"/>
          <w:szCs w:val="22"/>
        </w:rPr>
      </w:pPr>
      <w:r w:rsidRPr="00016137">
        <w:rPr>
          <w:rFonts w:ascii="Helvetica" w:hAnsi="Helvetica"/>
          <w:iCs/>
          <w:sz w:val="22"/>
          <w:szCs w:val="22"/>
        </w:rPr>
        <w:t>Candoco is an equal opportunities employer.</w:t>
      </w:r>
      <w:r w:rsidRPr="002426DD">
        <w:rPr>
          <w:rFonts w:ascii="Helvetica" w:hAnsi="Helvetica"/>
          <w:i/>
          <w:sz w:val="22"/>
          <w:szCs w:val="22"/>
        </w:rPr>
        <w:t xml:space="preserve"> </w:t>
      </w:r>
      <w:r w:rsidR="00842D47" w:rsidRPr="00842D47">
        <w:rPr>
          <w:rFonts w:ascii="Helvetica" w:hAnsi="Helvetica"/>
          <w:iCs/>
          <w:sz w:val="22"/>
          <w:szCs w:val="22"/>
        </w:rPr>
        <w:t>We welcome applications from all sectors of the community and are particularly keen to hear from D/deaf and disabled people. Any applicant who identifies as d/Deaf or disabled and meets the criteria of the person specification will be invited to interview.</w:t>
      </w:r>
    </w:p>
    <w:p w14:paraId="245B42E7" w14:textId="77777777" w:rsidR="00842D47" w:rsidRDefault="00842D47" w:rsidP="00842D47">
      <w:pPr>
        <w:pStyle w:val="NoSpacing"/>
        <w:rPr>
          <w:rFonts w:ascii="Helvetica" w:hAnsi="Helvetica"/>
          <w:iCs/>
          <w:sz w:val="22"/>
          <w:szCs w:val="22"/>
        </w:rPr>
      </w:pPr>
    </w:p>
    <w:p w14:paraId="68EF5B5F" w14:textId="36382E76" w:rsidR="00842D47" w:rsidRPr="00842D47" w:rsidRDefault="00842D47" w:rsidP="00842D47">
      <w:pPr>
        <w:pStyle w:val="NoSpacing"/>
        <w:rPr>
          <w:rFonts w:ascii="Helvetica" w:hAnsi="Helvetica"/>
          <w:iCs/>
          <w:sz w:val="22"/>
          <w:szCs w:val="22"/>
        </w:rPr>
      </w:pPr>
      <w:r w:rsidRPr="00842D47">
        <w:rPr>
          <w:rFonts w:ascii="Helvetica" w:hAnsi="Helvetica"/>
          <w:iCs/>
          <w:sz w:val="22"/>
          <w:szCs w:val="22"/>
        </w:rPr>
        <w:t>We look forward to hearing from you.</w:t>
      </w:r>
    </w:p>
    <w:p w14:paraId="419144D2" w14:textId="77777777" w:rsidR="00842D47" w:rsidRDefault="00842D47" w:rsidP="00842D47">
      <w:pPr>
        <w:pStyle w:val="NoSpacing"/>
        <w:rPr>
          <w:rFonts w:ascii="Helvetica" w:hAnsi="Helvetica"/>
          <w:sz w:val="22"/>
          <w:szCs w:val="22"/>
        </w:rPr>
      </w:pPr>
    </w:p>
    <w:p w14:paraId="7D0A090C" w14:textId="77777777" w:rsidR="00842D47" w:rsidRDefault="00842D47" w:rsidP="00842D47">
      <w:pPr>
        <w:pStyle w:val="NoSpacing"/>
        <w:rPr>
          <w:rFonts w:ascii="Helvetica" w:hAnsi="Helvetica"/>
          <w:sz w:val="22"/>
          <w:szCs w:val="22"/>
        </w:rPr>
      </w:pPr>
      <w:r>
        <w:rPr>
          <w:rFonts w:ascii="Helvetica" w:hAnsi="Helvetica"/>
          <w:sz w:val="22"/>
          <w:szCs w:val="22"/>
        </w:rPr>
        <w:t>The Candoco Team</w:t>
      </w:r>
    </w:p>
    <w:p w14:paraId="050A0C9F" w14:textId="77777777" w:rsidR="00842D47" w:rsidRDefault="00842D47" w:rsidP="00842D47">
      <w:pPr>
        <w:pStyle w:val="NoSpacing"/>
        <w:rPr>
          <w:rFonts w:ascii="Helvetica" w:hAnsi="Helvetica"/>
          <w:sz w:val="22"/>
          <w:szCs w:val="22"/>
        </w:rPr>
      </w:pPr>
    </w:p>
    <w:p w14:paraId="6D92DB98" w14:textId="77777777" w:rsidR="00842D47" w:rsidRDefault="00842D47" w:rsidP="00842D47">
      <w:pPr>
        <w:pStyle w:val="NoSpacing"/>
        <w:rPr>
          <w:rFonts w:ascii="Helvetica" w:hAnsi="Helvetica"/>
          <w:sz w:val="22"/>
          <w:szCs w:val="22"/>
        </w:rPr>
      </w:pPr>
    </w:p>
    <w:p w14:paraId="35FF3A06" w14:textId="77777777" w:rsidR="00842D47" w:rsidRDefault="00842D47" w:rsidP="00842D47">
      <w:pPr>
        <w:pStyle w:val="NoSpacing"/>
        <w:rPr>
          <w:rFonts w:ascii="Helvetica" w:hAnsi="Helvetica"/>
          <w:sz w:val="22"/>
          <w:szCs w:val="22"/>
        </w:rPr>
      </w:pPr>
    </w:p>
    <w:p w14:paraId="1B61CFEC" w14:textId="77777777" w:rsidR="00842D47" w:rsidRDefault="00842D47" w:rsidP="00842D47">
      <w:pPr>
        <w:pStyle w:val="NoSpacing"/>
        <w:rPr>
          <w:rFonts w:ascii="Helvetica" w:hAnsi="Helvetica"/>
          <w:sz w:val="22"/>
          <w:szCs w:val="22"/>
        </w:rPr>
      </w:pPr>
    </w:p>
    <w:p w14:paraId="12725F1D" w14:textId="77777777" w:rsidR="00842D47" w:rsidRDefault="00842D47" w:rsidP="00842D47">
      <w:pPr>
        <w:pStyle w:val="NoSpacing"/>
        <w:rPr>
          <w:rFonts w:ascii="Helvetica" w:hAnsi="Helvetica"/>
          <w:sz w:val="22"/>
          <w:szCs w:val="22"/>
        </w:rPr>
      </w:pPr>
    </w:p>
    <w:p w14:paraId="265DBE41" w14:textId="77777777" w:rsidR="00842D47" w:rsidRDefault="00842D47" w:rsidP="00842D47">
      <w:pPr>
        <w:pStyle w:val="NoSpacing"/>
        <w:rPr>
          <w:rFonts w:ascii="Helvetica" w:hAnsi="Helvetica"/>
          <w:sz w:val="22"/>
          <w:szCs w:val="22"/>
        </w:rPr>
      </w:pPr>
    </w:p>
    <w:p w14:paraId="75589668" w14:textId="77777777" w:rsidR="00842D47" w:rsidRDefault="00842D47" w:rsidP="00842D47">
      <w:pPr>
        <w:pStyle w:val="NoSpacing"/>
        <w:rPr>
          <w:rFonts w:ascii="Helvetica" w:hAnsi="Helvetica"/>
          <w:sz w:val="22"/>
          <w:szCs w:val="22"/>
        </w:rPr>
      </w:pPr>
      <w:r>
        <w:rPr>
          <w:rFonts w:ascii="Helvetica" w:hAnsi="Helvetica"/>
          <w:sz w:val="22"/>
          <w:szCs w:val="22"/>
        </w:rPr>
        <w:t>Contents:</w:t>
      </w:r>
    </w:p>
    <w:p w14:paraId="628F08F8" w14:textId="77777777" w:rsidR="00842D47" w:rsidRDefault="00842D47" w:rsidP="00842D47">
      <w:pPr>
        <w:pStyle w:val="NoSpacing"/>
        <w:numPr>
          <w:ilvl w:val="0"/>
          <w:numId w:val="7"/>
        </w:numPr>
        <w:rPr>
          <w:rFonts w:ascii="Helvetica" w:hAnsi="Helvetica"/>
          <w:sz w:val="22"/>
          <w:szCs w:val="22"/>
        </w:rPr>
      </w:pPr>
      <w:r>
        <w:rPr>
          <w:rFonts w:ascii="Helvetica" w:hAnsi="Helvetica"/>
          <w:sz w:val="22"/>
          <w:szCs w:val="22"/>
        </w:rPr>
        <w:t>Job Description</w:t>
      </w:r>
    </w:p>
    <w:p w14:paraId="2457EF3B" w14:textId="77777777" w:rsidR="00842D47" w:rsidRDefault="00842D47" w:rsidP="00842D47">
      <w:pPr>
        <w:pStyle w:val="NoSpacing"/>
        <w:numPr>
          <w:ilvl w:val="0"/>
          <w:numId w:val="7"/>
        </w:numPr>
        <w:rPr>
          <w:rFonts w:ascii="Helvetica" w:hAnsi="Helvetica"/>
          <w:sz w:val="22"/>
          <w:szCs w:val="22"/>
        </w:rPr>
      </w:pPr>
      <w:r>
        <w:rPr>
          <w:rFonts w:ascii="Helvetica" w:hAnsi="Helvetica"/>
          <w:sz w:val="22"/>
          <w:szCs w:val="22"/>
        </w:rPr>
        <w:t>Person Specification</w:t>
      </w:r>
    </w:p>
    <w:p w14:paraId="5C817BCE" w14:textId="77777777" w:rsidR="00842D47" w:rsidRDefault="00842D47" w:rsidP="00842D47">
      <w:pPr>
        <w:pStyle w:val="NoSpacing"/>
        <w:numPr>
          <w:ilvl w:val="0"/>
          <w:numId w:val="7"/>
        </w:numPr>
        <w:rPr>
          <w:rFonts w:ascii="Helvetica" w:hAnsi="Helvetica"/>
          <w:sz w:val="22"/>
          <w:szCs w:val="22"/>
        </w:rPr>
      </w:pPr>
      <w:r>
        <w:rPr>
          <w:rFonts w:ascii="Helvetica" w:hAnsi="Helvetica"/>
          <w:sz w:val="22"/>
          <w:szCs w:val="22"/>
        </w:rPr>
        <w:t>Terms and Conditions</w:t>
      </w:r>
    </w:p>
    <w:p w14:paraId="6E7771B6" w14:textId="77777777" w:rsidR="00842D47" w:rsidRPr="00030EAB" w:rsidRDefault="00842D47" w:rsidP="00842D47">
      <w:pPr>
        <w:pStyle w:val="NoSpacing"/>
        <w:numPr>
          <w:ilvl w:val="0"/>
          <w:numId w:val="7"/>
        </w:numPr>
        <w:rPr>
          <w:rFonts w:ascii="Helvetica" w:hAnsi="Helvetica"/>
          <w:sz w:val="22"/>
          <w:szCs w:val="22"/>
        </w:rPr>
      </w:pPr>
      <w:r>
        <w:rPr>
          <w:rFonts w:ascii="Helvetica" w:hAnsi="Helvetica"/>
          <w:sz w:val="22"/>
          <w:szCs w:val="22"/>
        </w:rPr>
        <w:t>How to Apply</w:t>
      </w:r>
    </w:p>
    <w:p w14:paraId="796BD26B" w14:textId="77777777" w:rsidR="00842D47" w:rsidRDefault="00842D47" w:rsidP="009C7D8D">
      <w:pPr>
        <w:rPr>
          <w:rFonts w:ascii="Helvetica" w:hAnsi="Helvetica"/>
          <w:b/>
          <w:sz w:val="22"/>
          <w:szCs w:val="22"/>
        </w:rPr>
      </w:pPr>
    </w:p>
    <w:p w14:paraId="4ED23A8F" w14:textId="7769B2ED" w:rsidR="00842D47" w:rsidRDefault="00842D47" w:rsidP="009C7D8D">
      <w:pPr>
        <w:rPr>
          <w:rFonts w:ascii="Helvetica" w:hAnsi="Helvetica"/>
          <w:b/>
          <w:sz w:val="22"/>
          <w:szCs w:val="22"/>
        </w:rPr>
      </w:pPr>
    </w:p>
    <w:p w14:paraId="2D021A12" w14:textId="44AEF4A3" w:rsidR="00842D47" w:rsidRDefault="00842D47" w:rsidP="009C7D8D">
      <w:pPr>
        <w:rPr>
          <w:rFonts w:ascii="Helvetica" w:hAnsi="Helvetica"/>
          <w:b/>
          <w:sz w:val="22"/>
          <w:szCs w:val="22"/>
        </w:rPr>
      </w:pPr>
    </w:p>
    <w:p w14:paraId="06EBF1BA" w14:textId="24A51E40" w:rsidR="00842D47" w:rsidRDefault="00842D47" w:rsidP="009C7D8D">
      <w:pPr>
        <w:rPr>
          <w:rFonts w:ascii="Helvetica" w:hAnsi="Helvetica"/>
          <w:b/>
          <w:sz w:val="22"/>
          <w:szCs w:val="22"/>
        </w:rPr>
      </w:pPr>
    </w:p>
    <w:p w14:paraId="6D864122" w14:textId="527DA4EB" w:rsidR="00842D47" w:rsidRDefault="00842D47" w:rsidP="009C7D8D">
      <w:pPr>
        <w:rPr>
          <w:rFonts w:ascii="Helvetica" w:hAnsi="Helvetica"/>
          <w:b/>
          <w:sz w:val="22"/>
          <w:szCs w:val="22"/>
        </w:rPr>
      </w:pPr>
    </w:p>
    <w:p w14:paraId="392CB70B" w14:textId="0376FB83" w:rsidR="00842D47" w:rsidRDefault="00842D47" w:rsidP="009C7D8D">
      <w:pPr>
        <w:rPr>
          <w:rFonts w:ascii="Helvetica" w:hAnsi="Helvetica"/>
          <w:b/>
          <w:sz w:val="22"/>
          <w:szCs w:val="22"/>
        </w:rPr>
      </w:pPr>
    </w:p>
    <w:p w14:paraId="069B9441" w14:textId="199335EA" w:rsidR="00842D47" w:rsidRDefault="00842D47" w:rsidP="009C7D8D">
      <w:pPr>
        <w:rPr>
          <w:rFonts w:ascii="Helvetica" w:hAnsi="Helvetica"/>
          <w:b/>
          <w:sz w:val="22"/>
          <w:szCs w:val="22"/>
        </w:rPr>
      </w:pPr>
    </w:p>
    <w:p w14:paraId="3F88239B" w14:textId="64CAC3BA" w:rsidR="00842D47" w:rsidRDefault="00842D47" w:rsidP="009C7D8D">
      <w:pPr>
        <w:rPr>
          <w:rFonts w:ascii="Helvetica" w:hAnsi="Helvetica"/>
          <w:b/>
          <w:sz w:val="22"/>
          <w:szCs w:val="22"/>
        </w:rPr>
      </w:pPr>
    </w:p>
    <w:p w14:paraId="51C3AF47" w14:textId="5B282888" w:rsidR="00842D47" w:rsidRDefault="00842D47" w:rsidP="009C7D8D">
      <w:pPr>
        <w:rPr>
          <w:rFonts w:ascii="Helvetica" w:hAnsi="Helvetica"/>
          <w:b/>
          <w:sz w:val="22"/>
          <w:szCs w:val="22"/>
        </w:rPr>
      </w:pPr>
    </w:p>
    <w:p w14:paraId="2EA7DF45" w14:textId="77777777" w:rsidR="00842D47" w:rsidRDefault="00842D47" w:rsidP="009C7D8D">
      <w:pPr>
        <w:rPr>
          <w:rFonts w:ascii="Helvetica" w:hAnsi="Helvetica"/>
          <w:b/>
          <w:sz w:val="22"/>
          <w:szCs w:val="22"/>
        </w:rPr>
      </w:pPr>
    </w:p>
    <w:p w14:paraId="04B14AC2" w14:textId="7DD0D041" w:rsidR="009C7D8D" w:rsidRPr="004E1CD7" w:rsidRDefault="009C7D8D" w:rsidP="009C7D8D">
      <w:pPr>
        <w:rPr>
          <w:rFonts w:ascii="Helvetica" w:hAnsi="Helvetica"/>
          <w:b/>
          <w:sz w:val="22"/>
          <w:szCs w:val="22"/>
        </w:rPr>
      </w:pPr>
      <w:r w:rsidRPr="004E1CD7">
        <w:rPr>
          <w:rFonts w:ascii="Helvetica" w:hAnsi="Helvetica"/>
          <w:b/>
          <w:sz w:val="22"/>
          <w:szCs w:val="22"/>
        </w:rPr>
        <w:lastRenderedPageBreak/>
        <w:t>JOB DESCRIPTION: REHEARSAL DIRECTOR</w:t>
      </w:r>
    </w:p>
    <w:p w14:paraId="208DA34F" w14:textId="77777777" w:rsidR="009C7D8D" w:rsidRPr="004E1CD7" w:rsidRDefault="009C7D8D" w:rsidP="009C7D8D">
      <w:pPr>
        <w:rPr>
          <w:rFonts w:ascii="Helvetica" w:hAnsi="Helvetica"/>
          <w:b/>
          <w:sz w:val="22"/>
          <w:szCs w:val="22"/>
        </w:rPr>
      </w:pPr>
    </w:p>
    <w:p w14:paraId="74BED554" w14:textId="77777777" w:rsidR="009C7D8D" w:rsidRPr="004E1CD7" w:rsidRDefault="009C7D8D" w:rsidP="009C7D8D">
      <w:pPr>
        <w:rPr>
          <w:rFonts w:ascii="Helvetica" w:hAnsi="Helvetica"/>
          <w:b/>
          <w:sz w:val="22"/>
          <w:szCs w:val="22"/>
        </w:rPr>
      </w:pPr>
      <w:r w:rsidRPr="004E1CD7">
        <w:rPr>
          <w:rFonts w:ascii="Helvetica" w:hAnsi="Helvetica"/>
          <w:b/>
          <w:sz w:val="22"/>
          <w:szCs w:val="22"/>
        </w:rPr>
        <w:t xml:space="preserve">Reports to: </w:t>
      </w:r>
      <w:r w:rsidRPr="004E1CD7">
        <w:rPr>
          <w:rFonts w:ascii="Helvetica" w:hAnsi="Helvetica"/>
          <w:sz w:val="22"/>
          <w:szCs w:val="22"/>
        </w:rPr>
        <w:t>Artistic Director</w:t>
      </w:r>
    </w:p>
    <w:p w14:paraId="580AEA3B" w14:textId="6D87CF7F" w:rsidR="009C7D8D" w:rsidRPr="004E1CD7" w:rsidRDefault="009C7D8D" w:rsidP="009C7D8D">
      <w:pPr>
        <w:rPr>
          <w:rFonts w:ascii="Helvetica" w:hAnsi="Helvetica"/>
          <w:sz w:val="22"/>
          <w:szCs w:val="22"/>
        </w:rPr>
      </w:pPr>
      <w:r w:rsidRPr="004E1CD7">
        <w:rPr>
          <w:rFonts w:ascii="Helvetica" w:hAnsi="Helvetica"/>
          <w:b/>
          <w:sz w:val="22"/>
          <w:szCs w:val="22"/>
        </w:rPr>
        <w:t xml:space="preserve">Responsible for: </w:t>
      </w:r>
      <w:r w:rsidRPr="004E1CD7">
        <w:rPr>
          <w:rFonts w:ascii="Helvetica" w:hAnsi="Helvetica"/>
          <w:sz w:val="22"/>
          <w:szCs w:val="22"/>
        </w:rPr>
        <w:t>Dancers</w:t>
      </w:r>
      <w:r w:rsidR="004E1CD7" w:rsidRPr="004E1CD7">
        <w:rPr>
          <w:rFonts w:ascii="Helvetica" w:hAnsi="Helvetica"/>
          <w:sz w:val="22"/>
          <w:szCs w:val="22"/>
        </w:rPr>
        <w:t>, Studio Placements</w:t>
      </w:r>
    </w:p>
    <w:p w14:paraId="03FBDAAE" w14:textId="4D487F65" w:rsidR="004E1CD7" w:rsidRPr="004E1CD7" w:rsidRDefault="004E1CD7" w:rsidP="009C7D8D">
      <w:pPr>
        <w:rPr>
          <w:rFonts w:ascii="Helvetica" w:hAnsi="Helvetica"/>
          <w:sz w:val="22"/>
          <w:szCs w:val="22"/>
        </w:rPr>
      </w:pPr>
      <w:r w:rsidRPr="004E1CD7">
        <w:rPr>
          <w:rFonts w:ascii="Helvetica" w:hAnsi="Helvetica"/>
          <w:b/>
          <w:bCs/>
          <w:sz w:val="22"/>
          <w:szCs w:val="22"/>
        </w:rPr>
        <w:t>Key Relationships:</w:t>
      </w:r>
      <w:r w:rsidR="00A47433">
        <w:rPr>
          <w:rFonts w:ascii="Helvetica" w:hAnsi="Helvetica"/>
          <w:b/>
          <w:bCs/>
          <w:sz w:val="22"/>
          <w:szCs w:val="22"/>
        </w:rPr>
        <w:t xml:space="preserve"> </w:t>
      </w:r>
      <w:r w:rsidR="00A47433" w:rsidRPr="00A47433">
        <w:rPr>
          <w:rFonts w:ascii="Helvetica" w:hAnsi="Helvetica"/>
          <w:sz w:val="22"/>
          <w:szCs w:val="22"/>
        </w:rPr>
        <w:t>Artistic Director,</w:t>
      </w:r>
      <w:r w:rsidRPr="004E1CD7">
        <w:rPr>
          <w:rFonts w:ascii="Helvetica" w:hAnsi="Helvetica"/>
          <w:sz w:val="22"/>
          <w:szCs w:val="22"/>
        </w:rPr>
        <w:t xml:space="preserve"> Producer, Sign Language Interpreters</w:t>
      </w:r>
      <w:r>
        <w:rPr>
          <w:rFonts w:ascii="Helvetica" w:hAnsi="Helvetica"/>
          <w:sz w:val="22"/>
          <w:szCs w:val="22"/>
        </w:rPr>
        <w:t>, Communications, People &amp; Culture Lead</w:t>
      </w:r>
    </w:p>
    <w:p w14:paraId="35C8B6DF" w14:textId="77777777" w:rsidR="009C7D8D" w:rsidRPr="004E1CD7" w:rsidRDefault="009C7D8D" w:rsidP="009C7D8D">
      <w:pPr>
        <w:rPr>
          <w:rFonts w:ascii="Helvetica" w:hAnsi="Helvetica"/>
          <w:b/>
          <w:sz w:val="22"/>
          <w:szCs w:val="22"/>
        </w:rPr>
      </w:pPr>
    </w:p>
    <w:p w14:paraId="701C4FE4" w14:textId="3253615A" w:rsidR="009C7D8D" w:rsidRPr="004E1CD7" w:rsidRDefault="009C7D8D" w:rsidP="009C7D8D">
      <w:pPr>
        <w:rPr>
          <w:rFonts w:ascii="Helvetica" w:hAnsi="Helvetica" w:cstheme="minorHAnsi"/>
          <w:b/>
          <w:color w:val="000000" w:themeColor="text1"/>
          <w:sz w:val="22"/>
          <w:szCs w:val="22"/>
        </w:rPr>
      </w:pPr>
      <w:r w:rsidRPr="004E1CD7">
        <w:rPr>
          <w:rFonts w:ascii="Helvetica" w:hAnsi="Helvetica" w:cstheme="minorHAnsi"/>
          <w:b/>
          <w:color w:val="000000" w:themeColor="text1"/>
          <w:sz w:val="22"/>
          <w:szCs w:val="22"/>
        </w:rPr>
        <w:t>Scope of role</w:t>
      </w:r>
    </w:p>
    <w:p w14:paraId="43CA7C02" w14:textId="77777777" w:rsidR="009C7D8D" w:rsidRPr="004E1CD7" w:rsidRDefault="009C7D8D" w:rsidP="009C7D8D">
      <w:pPr>
        <w:rPr>
          <w:rFonts w:ascii="Helvetica" w:hAnsi="Helvetica" w:cstheme="minorHAnsi"/>
          <w:b/>
          <w:color w:val="000000" w:themeColor="text1"/>
          <w:sz w:val="22"/>
          <w:szCs w:val="22"/>
        </w:rPr>
      </w:pPr>
    </w:p>
    <w:p w14:paraId="0931D797" w14:textId="0826D525" w:rsidR="009C7D8D" w:rsidRPr="004E1CD7" w:rsidRDefault="009C7D8D" w:rsidP="004E1CD7">
      <w:pPr>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 xml:space="preserve">The Rehearsal Director </w:t>
      </w:r>
      <w:r w:rsidR="004E1CD7" w:rsidRPr="004E1CD7">
        <w:rPr>
          <w:rFonts w:ascii="Helvetica" w:hAnsi="Helvetica" w:cstheme="minorHAnsi"/>
          <w:color w:val="000000" w:themeColor="text1"/>
          <w:sz w:val="22"/>
          <w:szCs w:val="22"/>
        </w:rPr>
        <w:t>works with the Dancers in the studio and on tour to support the development of artistic work</w:t>
      </w:r>
      <w:r w:rsidR="00140D9E">
        <w:rPr>
          <w:rFonts w:ascii="Helvetica" w:hAnsi="Helvetica" w:cstheme="minorHAnsi"/>
          <w:color w:val="000000" w:themeColor="text1"/>
          <w:sz w:val="22"/>
          <w:szCs w:val="22"/>
        </w:rPr>
        <w:t xml:space="preserve">, company </w:t>
      </w:r>
      <w:r w:rsidR="004E1CD7" w:rsidRPr="004E1CD7">
        <w:rPr>
          <w:rFonts w:ascii="Helvetica" w:hAnsi="Helvetica" w:cstheme="minorHAnsi"/>
          <w:color w:val="000000" w:themeColor="text1"/>
          <w:sz w:val="22"/>
          <w:szCs w:val="22"/>
        </w:rPr>
        <w:t xml:space="preserve">practice and maintaining the integrity of our </w:t>
      </w:r>
      <w:r w:rsidR="00A47433">
        <w:rPr>
          <w:rFonts w:ascii="Helvetica" w:hAnsi="Helvetica" w:cstheme="minorHAnsi"/>
          <w:color w:val="000000" w:themeColor="text1"/>
          <w:sz w:val="22"/>
          <w:szCs w:val="22"/>
        </w:rPr>
        <w:t xml:space="preserve">current </w:t>
      </w:r>
      <w:r w:rsidR="004E1CD7" w:rsidRPr="004E1CD7">
        <w:rPr>
          <w:rFonts w:ascii="Helvetica" w:hAnsi="Helvetica" w:cstheme="minorHAnsi"/>
          <w:color w:val="000000" w:themeColor="text1"/>
          <w:sz w:val="22"/>
          <w:szCs w:val="22"/>
        </w:rPr>
        <w:t xml:space="preserve">repertoire.  The Rehearsal Director is essential in supporting the vision of the Artistic Director and relationship between the Artistic Director and Dancers.  They also play a key role in creating and maintaining relationships between the studio and office team.  </w:t>
      </w:r>
    </w:p>
    <w:p w14:paraId="582875C6" w14:textId="77777777" w:rsidR="009C7D8D" w:rsidRPr="004E1CD7" w:rsidRDefault="009C7D8D" w:rsidP="009C7D8D">
      <w:pPr>
        <w:rPr>
          <w:rFonts w:ascii="Helvetica" w:hAnsi="Helvetica"/>
          <w:b/>
          <w:sz w:val="22"/>
          <w:szCs w:val="22"/>
        </w:rPr>
      </w:pPr>
    </w:p>
    <w:p w14:paraId="233B166E" w14:textId="77777777" w:rsidR="009C7D8D" w:rsidRPr="004E1CD7" w:rsidRDefault="009C7D8D" w:rsidP="009C7D8D">
      <w:pPr>
        <w:rPr>
          <w:rFonts w:ascii="Helvetica" w:hAnsi="Helvetica" w:cstheme="minorHAnsi"/>
          <w:b/>
          <w:color w:val="000000" w:themeColor="text1"/>
          <w:sz w:val="22"/>
          <w:szCs w:val="22"/>
        </w:rPr>
      </w:pPr>
      <w:r w:rsidRPr="004E1CD7">
        <w:rPr>
          <w:rFonts w:ascii="Helvetica" w:hAnsi="Helvetica" w:cstheme="minorHAnsi"/>
          <w:b/>
          <w:color w:val="000000" w:themeColor="text1"/>
          <w:sz w:val="22"/>
          <w:szCs w:val="22"/>
        </w:rPr>
        <w:t>Key responsibilities: Rehearsal Director</w:t>
      </w:r>
    </w:p>
    <w:p w14:paraId="2CD84A36" w14:textId="7067A730" w:rsidR="009C7D8D" w:rsidRDefault="009C7D8D" w:rsidP="009C7D8D">
      <w:pPr>
        <w:rPr>
          <w:rFonts w:ascii="Helvetica" w:hAnsi="Helvetica" w:cstheme="minorHAnsi"/>
          <w:b/>
          <w:color w:val="000000" w:themeColor="text1"/>
          <w:sz w:val="22"/>
          <w:szCs w:val="22"/>
        </w:rPr>
      </w:pPr>
    </w:p>
    <w:p w14:paraId="5385D90B" w14:textId="6DF55D1A" w:rsidR="00140D9E" w:rsidRPr="004E1CD7" w:rsidRDefault="00140D9E" w:rsidP="009C7D8D">
      <w:pPr>
        <w:rPr>
          <w:rFonts w:ascii="Helvetica" w:hAnsi="Helvetica" w:cstheme="minorHAnsi"/>
          <w:b/>
          <w:color w:val="000000" w:themeColor="text1"/>
          <w:sz w:val="22"/>
          <w:szCs w:val="22"/>
        </w:rPr>
      </w:pPr>
      <w:r>
        <w:rPr>
          <w:rFonts w:ascii="Helvetica" w:hAnsi="Helvetica" w:cstheme="minorHAnsi"/>
          <w:b/>
          <w:color w:val="000000" w:themeColor="text1"/>
          <w:sz w:val="22"/>
          <w:szCs w:val="22"/>
        </w:rPr>
        <w:t>Studio and Rehearsals</w:t>
      </w:r>
    </w:p>
    <w:p w14:paraId="5BC49A90" w14:textId="608F5546" w:rsidR="009C7D8D" w:rsidRDefault="009C7D8D" w:rsidP="009C7D8D">
      <w:pPr>
        <w:numPr>
          <w:ilvl w:val="0"/>
          <w:numId w:val="2"/>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To work with the Artistic Director and Dancers to maintain the integrity and performance standard of the current repertory</w:t>
      </w:r>
      <w:r w:rsidR="00140D9E">
        <w:rPr>
          <w:rFonts w:ascii="Helvetica" w:hAnsi="Helvetica" w:cstheme="minorHAnsi"/>
          <w:color w:val="000000" w:themeColor="text1"/>
          <w:sz w:val="22"/>
          <w:szCs w:val="22"/>
        </w:rPr>
        <w:t xml:space="preserve"> in the studio and on tour</w:t>
      </w:r>
    </w:p>
    <w:p w14:paraId="13A47F9C" w14:textId="1D93C80F" w:rsidR="00140D9E" w:rsidRPr="00140D9E" w:rsidRDefault="00140D9E" w:rsidP="00140D9E">
      <w:pPr>
        <w:numPr>
          <w:ilvl w:val="0"/>
          <w:numId w:val="2"/>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 xml:space="preserve">To direct daily rehearsals in the studio and </w:t>
      </w:r>
      <w:r>
        <w:rPr>
          <w:rFonts w:ascii="Helvetica" w:hAnsi="Helvetica" w:cstheme="minorHAnsi"/>
          <w:color w:val="000000" w:themeColor="text1"/>
          <w:sz w:val="22"/>
          <w:szCs w:val="22"/>
        </w:rPr>
        <w:t>identify appropriate training activity in line with the demands of the current repertoire</w:t>
      </w:r>
    </w:p>
    <w:p w14:paraId="3FADECA7" w14:textId="13E15AA1" w:rsidR="009C7D8D" w:rsidRPr="00140D9E" w:rsidRDefault="00140D9E" w:rsidP="00140D9E">
      <w:pPr>
        <w:numPr>
          <w:ilvl w:val="0"/>
          <w:numId w:val="2"/>
        </w:numPr>
        <w:ind w:left="357" w:hanging="357"/>
        <w:rPr>
          <w:rFonts w:ascii="Helvetica" w:hAnsi="Helvetica" w:cstheme="minorHAnsi"/>
          <w:color w:val="000000" w:themeColor="text1"/>
          <w:sz w:val="22"/>
          <w:szCs w:val="22"/>
        </w:rPr>
      </w:pPr>
      <w:r>
        <w:rPr>
          <w:rFonts w:ascii="Helvetica" w:hAnsi="Helvetica" w:cstheme="minorHAnsi"/>
          <w:color w:val="000000" w:themeColor="text1"/>
          <w:sz w:val="22"/>
          <w:szCs w:val="22"/>
        </w:rPr>
        <w:t>To manage the studio budget for com</w:t>
      </w:r>
      <w:r w:rsidRPr="00140D9E">
        <w:rPr>
          <w:rFonts w:ascii="Helvetica" w:hAnsi="Helvetica" w:cstheme="minorHAnsi"/>
          <w:color w:val="000000" w:themeColor="text1"/>
          <w:sz w:val="22"/>
          <w:szCs w:val="22"/>
        </w:rPr>
        <w:t>pany class and training</w:t>
      </w:r>
    </w:p>
    <w:p w14:paraId="1019DDF4" w14:textId="77777777" w:rsidR="009C7D8D" w:rsidRPr="004E1CD7" w:rsidRDefault="009C7D8D" w:rsidP="009C7D8D">
      <w:pPr>
        <w:numPr>
          <w:ilvl w:val="0"/>
          <w:numId w:val="2"/>
        </w:numPr>
        <w:ind w:left="357" w:hanging="357"/>
        <w:rPr>
          <w:rFonts w:ascii="Helvetica" w:hAnsi="Helvetica" w:cstheme="minorHAnsi"/>
          <w:color w:val="000000" w:themeColor="text1"/>
          <w:sz w:val="22"/>
          <w:szCs w:val="22"/>
        </w:rPr>
      </w:pPr>
      <w:r w:rsidRPr="004E1CD7">
        <w:rPr>
          <w:rFonts w:ascii="Helvetica" w:hAnsi="Helvetica" w:cstheme="minorHAnsi"/>
          <w:sz w:val="22"/>
          <w:szCs w:val="22"/>
          <w:lang w:val="en-US"/>
        </w:rPr>
        <w:t>To supports guest choreographers and dancers through choreographic research periods</w:t>
      </w:r>
    </w:p>
    <w:p w14:paraId="6E9A2622" w14:textId="77777777" w:rsidR="009C7D8D" w:rsidRPr="004E1CD7" w:rsidRDefault="009C7D8D" w:rsidP="009C7D8D">
      <w:pPr>
        <w:numPr>
          <w:ilvl w:val="0"/>
          <w:numId w:val="2"/>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To record and document the creation of new work, to support the maintenance and development of the work on tour</w:t>
      </w:r>
    </w:p>
    <w:p w14:paraId="1CCB44D2" w14:textId="187128A8" w:rsidR="009C7D8D" w:rsidRDefault="009C7D8D" w:rsidP="009C7D8D">
      <w:pPr>
        <w:numPr>
          <w:ilvl w:val="0"/>
          <w:numId w:val="1"/>
        </w:numPr>
        <w:ind w:left="357" w:hanging="357"/>
        <w:rPr>
          <w:rFonts w:ascii="Helvetica" w:hAnsi="Helvetica" w:cstheme="minorHAnsi"/>
          <w:sz w:val="22"/>
          <w:szCs w:val="22"/>
        </w:rPr>
      </w:pPr>
      <w:r w:rsidRPr="004E1CD7">
        <w:rPr>
          <w:rFonts w:ascii="Helvetica" w:hAnsi="Helvetica" w:cstheme="minorHAnsi"/>
          <w:sz w:val="22"/>
          <w:szCs w:val="22"/>
        </w:rPr>
        <w:t>To keep the A</w:t>
      </w:r>
      <w:r w:rsidR="0032143A">
        <w:rPr>
          <w:rFonts w:ascii="Helvetica" w:hAnsi="Helvetica" w:cstheme="minorHAnsi"/>
          <w:sz w:val="22"/>
          <w:szCs w:val="22"/>
        </w:rPr>
        <w:t>rtistic Director</w:t>
      </w:r>
      <w:r w:rsidRPr="004E1CD7">
        <w:rPr>
          <w:rFonts w:ascii="Helvetica" w:hAnsi="Helvetica" w:cstheme="minorHAnsi"/>
          <w:sz w:val="22"/>
          <w:szCs w:val="22"/>
        </w:rPr>
        <w:t xml:space="preserve"> informed of studio activity and the well-being of the dancers and guests and to support the line-management of the dancers </w:t>
      </w:r>
    </w:p>
    <w:p w14:paraId="663BE3FD" w14:textId="6B838810" w:rsidR="00140D9E" w:rsidRPr="00140D9E" w:rsidRDefault="00140D9E" w:rsidP="00140D9E">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 xml:space="preserve">To work with the </w:t>
      </w:r>
      <w:r w:rsidR="0032143A" w:rsidRPr="004E1CD7">
        <w:rPr>
          <w:rFonts w:ascii="Helvetica" w:hAnsi="Helvetica" w:cstheme="minorHAnsi"/>
          <w:sz w:val="22"/>
          <w:szCs w:val="22"/>
        </w:rPr>
        <w:t>A</w:t>
      </w:r>
      <w:r w:rsidR="0032143A">
        <w:rPr>
          <w:rFonts w:ascii="Helvetica" w:hAnsi="Helvetica" w:cstheme="minorHAnsi"/>
          <w:sz w:val="22"/>
          <w:szCs w:val="22"/>
        </w:rPr>
        <w:t>rtistic Director</w:t>
      </w:r>
      <w:r w:rsidRPr="004E1CD7">
        <w:rPr>
          <w:rFonts w:ascii="Helvetica" w:hAnsi="Helvetica" w:cstheme="minorHAnsi"/>
          <w:color w:val="000000" w:themeColor="text1"/>
          <w:sz w:val="22"/>
          <w:szCs w:val="22"/>
        </w:rPr>
        <w:t xml:space="preserve"> and staff team to shape a culture of best practice / wellbeing in the studio and on tour. </w:t>
      </w:r>
    </w:p>
    <w:p w14:paraId="3784E1BC" w14:textId="2CF91AD6" w:rsidR="004E1CD7" w:rsidRPr="004E1CD7" w:rsidRDefault="004E1CD7" w:rsidP="00140D9E">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 xml:space="preserve">To </w:t>
      </w:r>
      <w:r w:rsidR="00140D9E">
        <w:rPr>
          <w:rFonts w:ascii="Helvetica" w:hAnsi="Helvetica" w:cstheme="minorHAnsi"/>
          <w:color w:val="000000" w:themeColor="text1"/>
          <w:sz w:val="22"/>
          <w:szCs w:val="22"/>
        </w:rPr>
        <w:t>work with the Artistic Director and</w:t>
      </w:r>
      <w:r w:rsidRPr="004E1CD7">
        <w:rPr>
          <w:rFonts w:ascii="Helvetica" w:hAnsi="Helvetica" w:cstheme="minorHAnsi"/>
          <w:color w:val="000000" w:themeColor="text1"/>
          <w:sz w:val="22"/>
          <w:szCs w:val="22"/>
        </w:rPr>
        <w:t xml:space="preserve"> Producer </w:t>
      </w:r>
      <w:r w:rsidR="00140D9E">
        <w:rPr>
          <w:rFonts w:ascii="Helvetica" w:hAnsi="Helvetica" w:cstheme="minorHAnsi"/>
          <w:color w:val="000000" w:themeColor="text1"/>
          <w:sz w:val="22"/>
          <w:szCs w:val="22"/>
        </w:rPr>
        <w:t xml:space="preserve">to develop </w:t>
      </w:r>
      <w:r w:rsidRPr="004E1CD7">
        <w:rPr>
          <w:rFonts w:ascii="Helvetica" w:hAnsi="Helvetica" w:cstheme="minorHAnsi"/>
          <w:color w:val="000000" w:themeColor="text1"/>
          <w:sz w:val="22"/>
          <w:szCs w:val="22"/>
        </w:rPr>
        <w:t>weekly schedules</w:t>
      </w:r>
      <w:r w:rsidR="00140D9E">
        <w:rPr>
          <w:rFonts w:ascii="Helvetica" w:hAnsi="Helvetica" w:cstheme="minorHAnsi"/>
          <w:color w:val="000000" w:themeColor="text1"/>
          <w:sz w:val="22"/>
          <w:szCs w:val="22"/>
        </w:rPr>
        <w:t xml:space="preserve">, co-ordinate regular company meetings and ensure that the dancers </w:t>
      </w:r>
      <w:r w:rsidR="009C7D8D" w:rsidRPr="004E1CD7">
        <w:rPr>
          <w:rFonts w:ascii="Helvetica" w:hAnsi="Helvetica" w:cstheme="minorHAnsi"/>
          <w:color w:val="000000" w:themeColor="text1"/>
          <w:sz w:val="22"/>
          <w:szCs w:val="22"/>
        </w:rPr>
        <w:t>are well briefed about contract weeks, creative processes, work timetables and company plans</w:t>
      </w:r>
    </w:p>
    <w:p w14:paraId="3D1BF92A" w14:textId="27B7214A" w:rsidR="009C7D8D" w:rsidRPr="004E1CD7" w:rsidRDefault="009C7D8D" w:rsidP="009C7D8D">
      <w:pPr>
        <w:numPr>
          <w:ilvl w:val="0"/>
          <w:numId w:val="1"/>
        </w:numPr>
        <w:ind w:left="357" w:hanging="357"/>
        <w:rPr>
          <w:rFonts w:ascii="Helvetica" w:hAnsi="Helvetica" w:cstheme="minorHAnsi"/>
          <w:sz w:val="22"/>
          <w:szCs w:val="22"/>
        </w:rPr>
      </w:pPr>
      <w:r w:rsidRPr="004E1CD7">
        <w:rPr>
          <w:rFonts w:ascii="Helvetica" w:hAnsi="Helvetica" w:cstheme="minorHAnsi"/>
          <w:sz w:val="22"/>
          <w:szCs w:val="22"/>
        </w:rPr>
        <w:t>To support the dancers to adhere to any Covid-19 guidelines and to discuss adaptations, gaps and developments with the AD and Producer</w:t>
      </w:r>
    </w:p>
    <w:p w14:paraId="3F0FC84F" w14:textId="225939F2" w:rsidR="009C7D8D" w:rsidRDefault="009C7D8D" w:rsidP="009C7D8D">
      <w:pPr>
        <w:numPr>
          <w:ilvl w:val="0"/>
          <w:numId w:val="1"/>
        </w:numPr>
        <w:ind w:left="357" w:hanging="357"/>
        <w:rPr>
          <w:rFonts w:ascii="Helvetica" w:hAnsi="Helvetica" w:cstheme="minorHAnsi"/>
          <w:sz w:val="22"/>
          <w:szCs w:val="22"/>
        </w:rPr>
      </w:pPr>
      <w:r w:rsidRPr="004E1CD7">
        <w:rPr>
          <w:rFonts w:ascii="Helvetica" w:hAnsi="Helvetica" w:cstheme="minorHAnsi"/>
          <w:sz w:val="22"/>
          <w:szCs w:val="22"/>
        </w:rPr>
        <w:t>To support and contribute to company auditions</w:t>
      </w:r>
    </w:p>
    <w:p w14:paraId="5410C21E" w14:textId="11961902" w:rsidR="00140D9E" w:rsidRPr="004E1CD7" w:rsidRDefault="00140D9E" w:rsidP="009C7D8D">
      <w:pPr>
        <w:numPr>
          <w:ilvl w:val="0"/>
          <w:numId w:val="1"/>
        </w:numPr>
        <w:ind w:left="357" w:hanging="357"/>
        <w:rPr>
          <w:rFonts w:ascii="Helvetica" w:hAnsi="Helvetica" w:cstheme="minorHAnsi"/>
          <w:sz w:val="22"/>
          <w:szCs w:val="22"/>
        </w:rPr>
      </w:pPr>
      <w:r>
        <w:rPr>
          <w:rFonts w:ascii="Helvetica" w:hAnsi="Helvetica" w:cstheme="minorHAnsi"/>
          <w:sz w:val="22"/>
          <w:szCs w:val="22"/>
        </w:rPr>
        <w:t>To line manage any Studio Placements, including our MA student from N</w:t>
      </w:r>
      <w:r w:rsidR="0032143A">
        <w:rPr>
          <w:rFonts w:ascii="Helvetica" w:hAnsi="Helvetica" w:cstheme="minorHAnsi"/>
          <w:sz w:val="22"/>
          <w:szCs w:val="22"/>
        </w:rPr>
        <w:t>orthern School of Contemporary Dance</w:t>
      </w:r>
    </w:p>
    <w:p w14:paraId="33652AB3" w14:textId="77777777" w:rsidR="009C7D8D" w:rsidRPr="004E1CD7" w:rsidRDefault="009C7D8D" w:rsidP="009C7D8D">
      <w:pPr>
        <w:rPr>
          <w:rFonts w:ascii="Helvetica" w:hAnsi="Helvetica"/>
          <w:b/>
          <w:sz w:val="22"/>
          <w:szCs w:val="22"/>
        </w:rPr>
      </w:pPr>
    </w:p>
    <w:p w14:paraId="4B23EF2A" w14:textId="77777777" w:rsidR="009C7D8D" w:rsidRPr="004E1CD7" w:rsidRDefault="009C7D8D" w:rsidP="009C7D8D">
      <w:pPr>
        <w:rPr>
          <w:rFonts w:ascii="Helvetica" w:hAnsi="Helvetica" w:cstheme="minorHAnsi"/>
          <w:b/>
          <w:color w:val="000000" w:themeColor="text1"/>
          <w:sz w:val="22"/>
          <w:szCs w:val="22"/>
        </w:rPr>
      </w:pPr>
      <w:r w:rsidRPr="004E1CD7">
        <w:rPr>
          <w:rFonts w:ascii="Helvetica" w:hAnsi="Helvetica" w:cstheme="minorHAnsi"/>
          <w:b/>
          <w:color w:val="000000" w:themeColor="text1"/>
          <w:sz w:val="22"/>
          <w:szCs w:val="22"/>
        </w:rPr>
        <w:t>Touring</w:t>
      </w:r>
    </w:p>
    <w:p w14:paraId="3C9B0BCE" w14:textId="16535B5D" w:rsidR="009C7D8D" w:rsidRDefault="009C7D8D" w:rsidP="009C7D8D">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 xml:space="preserve">To tour </w:t>
      </w:r>
      <w:r w:rsidR="004E1CD7" w:rsidRPr="004E1CD7">
        <w:rPr>
          <w:rFonts w:ascii="Helvetica" w:hAnsi="Helvetica" w:cstheme="minorHAnsi"/>
          <w:color w:val="000000" w:themeColor="text1"/>
          <w:sz w:val="22"/>
          <w:szCs w:val="22"/>
        </w:rPr>
        <w:t xml:space="preserve">extensively </w:t>
      </w:r>
      <w:r w:rsidRPr="004E1CD7">
        <w:rPr>
          <w:rFonts w:ascii="Helvetica" w:hAnsi="Helvetica" w:cstheme="minorHAnsi"/>
          <w:color w:val="000000" w:themeColor="text1"/>
          <w:sz w:val="22"/>
          <w:szCs w:val="22"/>
        </w:rPr>
        <w:t>with the company, working with the company’s Production Manager on performance days to ensure the company’s work is presented at its best on tour</w:t>
      </w:r>
    </w:p>
    <w:p w14:paraId="16E4ABBF" w14:textId="5D9D7143" w:rsidR="00140D9E" w:rsidRPr="004E1CD7" w:rsidRDefault="00140D9E" w:rsidP="009C7D8D">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sz w:val="22"/>
          <w:szCs w:val="22"/>
        </w:rPr>
        <w:t>To ensure dancers and touring personnel are aware of call times and working schedules</w:t>
      </w:r>
    </w:p>
    <w:p w14:paraId="2309016B" w14:textId="77777777" w:rsidR="009C7D8D" w:rsidRPr="004E1CD7" w:rsidRDefault="009C7D8D" w:rsidP="009C7D8D">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To participate in post-show discussions and Q&amp;A sessions, and to agree with dancers who will be involved in these events</w:t>
      </w:r>
    </w:p>
    <w:p w14:paraId="43D7FB4F" w14:textId="06B54A48" w:rsidR="009C7D8D" w:rsidRPr="004E1CD7" w:rsidRDefault="009C7D8D" w:rsidP="009C7D8D">
      <w:pPr>
        <w:pStyle w:val="ListParagraph"/>
        <w:numPr>
          <w:ilvl w:val="0"/>
          <w:numId w:val="1"/>
        </w:numPr>
        <w:spacing w:line="240" w:lineRule="auto"/>
        <w:ind w:left="357" w:hanging="357"/>
        <w:rPr>
          <w:rFonts w:ascii="Helvetica" w:hAnsi="Helvetica" w:cstheme="minorHAnsi"/>
          <w:szCs w:val="22"/>
        </w:rPr>
      </w:pPr>
      <w:r w:rsidRPr="004E1CD7">
        <w:rPr>
          <w:rFonts w:ascii="Helvetica" w:hAnsi="Helvetica" w:cstheme="minorHAnsi"/>
          <w:szCs w:val="22"/>
        </w:rPr>
        <w:t xml:space="preserve">To ensure the smooth running of tours, working closely with the company’s Production Manager and </w:t>
      </w:r>
      <w:r w:rsidR="00216B37" w:rsidRPr="004E1CD7">
        <w:rPr>
          <w:rFonts w:ascii="Helvetica" w:hAnsi="Helvetica" w:cstheme="minorHAnsi"/>
          <w:szCs w:val="22"/>
        </w:rPr>
        <w:t>Producer</w:t>
      </w:r>
    </w:p>
    <w:p w14:paraId="4FD0E53B" w14:textId="53051335" w:rsidR="009C7D8D" w:rsidRPr="004E1CD7" w:rsidRDefault="009C7D8D" w:rsidP="009C7D8D">
      <w:pPr>
        <w:pStyle w:val="ListParagraph"/>
        <w:numPr>
          <w:ilvl w:val="0"/>
          <w:numId w:val="1"/>
        </w:numPr>
        <w:spacing w:line="240" w:lineRule="auto"/>
        <w:ind w:left="357" w:hanging="357"/>
        <w:rPr>
          <w:rFonts w:ascii="Helvetica" w:hAnsi="Helvetica" w:cstheme="minorHAnsi"/>
          <w:szCs w:val="22"/>
        </w:rPr>
      </w:pPr>
      <w:r w:rsidRPr="004E1CD7">
        <w:rPr>
          <w:rFonts w:ascii="Helvetica" w:hAnsi="Helvetica" w:cstheme="minorHAnsi"/>
          <w:szCs w:val="22"/>
        </w:rPr>
        <w:t>To work with the Production Manager, to ensure the health and safety of all company members whilst on tour</w:t>
      </w:r>
    </w:p>
    <w:p w14:paraId="1BF6F8FA" w14:textId="3A816235" w:rsidR="009C7D8D" w:rsidRPr="004E1CD7" w:rsidRDefault="009C7D8D" w:rsidP="009C7D8D">
      <w:pPr>
        <w:pStyle w:val="ListParagraph"/>
        <w:numPr>
          <w:ilvl w:val="0"/>
          <w:numId w:val="1"/>
        </w:numPr>
        <w:spacing w:line="240" w:lineRule="auto"/>
        <w:ind w:left="357" w:hanging="357"/>
        <w:rPr>
          <w:rFonts w:ascii="Helvetica" w:hAnsi="Helvetica" w:cstheme="minorHAnsi"/>
          <w:szCs w:val="22"/>
        </w:rPr>
      </w:pPr>
      <w:r w:rsidRPr="004E1CD7">
        <w:rPr>
          <w:rFonts w:ascii="Helvetica" w:hAnsi="Helvetica" w:cstheme="minorHAnsi"/>
          <w:szCs w:val="22"/>
        </w:rPr>
        <w:t>In the absence of the A</w:t>
      </w:r>
      <w:r w:rsidR="00140D9E">
        <w:rPr>
          <w:rFonts w:ascii="Helvetica" w:hAnsi="Helvetica" w:cstheme="minorHAnsi"/>
          <w:szCs w:val="22"/>
        </w:rPr>
        <w:t xml:space="preserve">rtistic </w:t>
      </w:r>
      <w:r w:rsidRPr="004E1CD7">
        <w:rPr>
          <w:rFonts w:ascii="Helvetica" w:hAnsi="Helvetica" w:cstheme="minorHAnsi"/>
          <w:szCs w:val="22"/>
        </w:rPr>
        <w:t>D</w:t>
      </w:r>
      <w:r w:rsidR="00140D9E">
        <w:rPr>
          <w:rFonts w:ascii="Helvetica" w:hAnsi="Helvetica" w:cstheme="minorHAnsi"/>
          <w:szCs w:val="22"/>
        </w:rPr>
        <w:t>irector and/or Producer</w:t>
      </w:r>
      <w:r w:rsidRPr="004E1CD7">
        <w:rPr>
          <w:rFonts w:ascii="Helvetica" w:hAnsi="Helvetica" w:cstheme="minorHAnsi"/>
          <w:szCs w:val="22"/>
        </w:rPr>
        <w:t xml:space="preserve"> on tour, to act as the company representative, liaising with festival and venue staff as appropriate to ensure company visits are successful for everyone involved</w:t>
      </w:r>
    </w:p>
    <w:p w14:paraId="02BB2FA1" w14:textId="77FD72EC" w:rsidR="009C7D8D" w:rsidRPr="00140D9E" w:rsidRDefault="009C7D8D" w:rsidP="00140D9E">
      <w:pPr>
        <w:pStyle w:val="ListParagraph"/>
        <w:numPr>
          <w:ilvl w:val="0"/>
          <w:numId w:val="1"/>
        </w:numPr>
        <w:spacing w:line="240" w:lineRule="auto"/>
        <w:ind w:left="357" w:hanging="357"/>
        <w:rPr>
          <w:rFonts w:ascii="Helvetica" w:hAnsi="Helvetica" w:cstheme="minorHAnsi"/>
          <w:szCs w:val="22"/>
        </w:rPr>
      </w:pPr>
      <w:r w:rsidRPr="004E1CD7">
        <w:rPr>
          <w:rFonts w:ascii="Helvetica" w:hAnsi="Helvetica" w:cstheme="minorHAnsi"/>
          <w:szCs w:val="22"/>
        </w:rPr>
        <w:t xml:space="preserve">To </w:t>
      </w:r>
      <w:r w:rsidR="00140D9E">
        <w:rPr>
          <w:rFonts w:ascii="Helvetica" w:hAnsi="Helvetica" w:cstheme="minorHAnsi"/>
          <w:szCs w:val="22"/>
        </w:rPr>
        <w:t xml:space="preserve">work with the </w:t>
      </w:r>
      <w:r w:rsidRPr="004E1CD7">
        <w:rPr>
          <w:rFonts w:ascii="Helvetica" w:hAnsi="Helvetica" w:cstheme="minorHAnsi"/>
          <w:szCs w:val="22"/>
        </w:rPr>
        <w:t xml:space="preserve">Learning Artist Producer </w:t>
      </w:r>
      <w:r w:rsidR="00140D9E">
        <w:rPr>
          <w:rFonts w:ascii="Helvetica" w:hAnsi="Helvetica" w:cstheme="minorHAnsi"/>
          <w:szCs w:val="22"/>
        </w:rPr>
        <w:t xml:space="preserve">to arrange and lead </w:t>
      </w:r>
      <w:r w:rsidRPr="004E1CD7">
        <w:rPr>
          <w:rFonts w:ascii="Helvetica" w:hAnsi="Helvetica" w:cstheme="minorHAnsi"/>
          <w:szCs w:val="22"/>
        </w:rPr>
        <w:t>workshops and Learning activity on tour</w:t>
      </w:r>
    </w:p>
    <w:p w14:paraId="541CBF99" w14:textId="77777777" w:rsidR="009C7D8D" w:rsidRPr="004E1CD7" w:rsidRDefault="009C7D8D" w:rsidP="009C7D8D">
      <w:pPr>
        <w:rPr>
          <w:rFonts w:ascii="Helvetica" w:hAnsi="Helvetica"/>
          <w:b/>
          <w:sz w:val="22"/>
          <w:szCs w:val="22"/>
        </w:rPr>
      </w:pPr>
    </w:p>
    <w:p w14:paraId="6DEF2AA5" w14:textId="77777777" w:rsidR="009C7D8D" w:rsidRPr="004E1CD7" w:rsidRDefault="009C7D8D" w:rsidP="009C7D8D">
      <w:pPr>
        <w:rPr>
          <w:rFonts w:ascii="Helvetica" w:hAnsi="Helvetica" w:cstheme="minorHAnsi"/>
          <w:color w:val="000000" w:themeColor="text1"/>
          <w:sz w:val="22"/>
          <w:szCs w:val="22"/>
        </w:rPr>
      </w:pPr>
      <w:r w:rsidRPr="004E1CD7">
        <w:rPr>
          <w:rFonts w:ascii="Helvetica" w:hAnsi="Helvetica" w:cstheme="minorHAnsi"/>
          <w:b/>
          <w:color w:val="000000" w:themeColor="text1"/>
          <w:sz w:val="22"/>
          <w:szCs w:val="22"/>
        </w:rPr>
        <w:t xml:space="preserve">Marketing &amp; Communications </w:t>
      </w:r>
    </w:p>
    <w:p w14:paraId="0B43E286" w14:textId="77777777" w:rsidR="009C7D8D" w:rsidRPr="004E1CD7" w:rsidRDefault="009C7D8D" w:rsidP="009C7D8D">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t>To attend press calls and participate in scheduled marketing activity; this may include social media activity and contributions to online blogs</w:t>
      </w:r>
    </w:p>
    <w:p w14:paraId="4655D56B" w14:textId="0C066E34" w:rsidR="009C7D8D" w:rsidRPr="004E1CD7" w:rsidRDefault="009C7D8D" w:rsidP="009C7D8D">
      <w:pPr>
        <w:numPr>
          <w:ilvl w:val="0"/>
          <w:numId w:val="1"/>
        </w:numPr>
        <w:ind w:left="357" w:hanging="357"/>
        <w:rPr>
          <w:rFonts w:ascii="Helvetica" w:hAnsi="Helvetica" w:cstheme="minorHAnsi"/>
          <w:color w:val="000000" w:themeColor="text1"/>
          <w:sz w:val="22"/>
          <w:szCs w:val="22"/>
        </w:rPr>
      </w:pPr>
      <w:r w:rsidRPr="004E1CD7">
        <w:rPr>
          <w:rFonts w:ascii="Helvetica" w:hAnsi="Helvetica" w:cstheme="minorHAnsi"/>
          <w:color w:val="000000" w:themeColor="text1"/>
          <w:sz w:val="22"/>
          <w:szCs w:val="22"/>
        </w:rPr>
        <w:lastRenderedPageBreak/>
        <w:t xml:space="preserve">To support </w:t>
      </w:r>
      <w:r w:rsidR="004E1CD7" w:rsidRPr="004E1CD7">
        <w:rPr>
          <w:rFonts w:ascii="Helvetica" w:hAnsi="Helvetica" w:cstheme="minorHAnsi"/>
          <w:color w:val="000000" w:themeColor="text1"/>
          <w:sz w:val="22"/>
          <w:szCs w:val="22"/>
        </w:rPr>
        <w:t xml:space="preserve">the </w:t>
      </w:r>
      <w:r w:rsidRPr="004E1CD7">
        <w:rPr>
          <w:rFonts w:ascii="Helvetica" w:hAnsi="Helvetica" w:cstheme="minorHAnsi"/>
          <w:color w:val="000000" w:themeColor="text1"/>
          <w:sz w:val="22"/>
          <w:szCs w:val="22"/>
        </w:rPr>
        <w:t xml:space="preserve">Communications </w:t>
      </w:r>
      <w:r w:rsidR="004E1CD7" w:rsidRPr="004E1CD7">
        <w:rPr>
          <w:rFonts w:ascii="Helvetica" w:hAnsi="Helvetica" w:cstheme="minorHAnsi"/>
          <w:color w:val="000000" w:themeColor="text1"/>
          <w:sz w:val="22"/>
          <w:szCs w:val="22"/>
        </w:rPr>
        <w:t xml:space="preserve">team </w:t>
      </w:r>
      <w:r w:rsidRPr="004E1CD7">
        <w:rPr>
          <w:rFonts w:ascii="Helvetica" w:hAnsi="Helvetica" w:cstheme="minorHAnsi"/>
          <w:color w:val="000000" w:themeColor="text1"/>
          <w:sz w:val="22"/>
          <w:szCs w:val="22"/>
        </w:rPr>
        <w:t>and Producer to arrange press interviews, and facilitate suitable photography and filming requests during rehearsals and touring</w:t>
      </w:r>
    </w:p>
    <w:p w14:paraId="65E94030" w14:textId="77777777" w:rsidR="009C7D8D" w:rsidRPr="004E1CD7" w:rsidRDefault="009C7D8D" w:rsidP="009C7D8D">
      <w:pPr>
        <w:rPr>
          <w:rFonts w:ascii="Helvetica" w:hAnsi="Helvetica"/>
          <w:b/>
          <w:sz w:val="22"/>
          <w:szCs w:val="22"/>
        </w:rPr>
      </w:pPr>
    </w:p>
    <w:p w14:paraId="405054DE" w14:textId="4AF693F6" w:rsidR="009C7D8D" w:rsidRPr="004E1CD7" w:rsidRDefault="004E1CD7" w:rsidP="009C7D8D">
      <w:pPr>
        <w:rPr>
          <w:rFonts w:ascii="Helvetica" w:hAnsi="Helvetica" w:cstheme="minorHAnsi"/>
          <w:b/>
          <w:sz w:val="22"/>
          <w:szCs w:val="22"/>
        </w:rPr>
      </w:pPr>
      <w:r w:rsidRPr="004E1CD7">
        <w:rPr>
          <w:rFonts w:ascii="Helvetica" w:hAnsi="Helvetica" w:cstheme="minorHAnsi"/>
          <w:b/>
          <w:sz w:val="22"/>
          <w:szCs w:val="22"/>
        </w:rPr>
        <w:t xml:space="preserve">Tour </w:t>
      </w:r>
      <w:r w:rsidR="009C7D8D" w:rsidRPr="004E1CD7">
        <w:rPr>
          <w:rFonts w:ascii="Helvetica" w:hAnsi="Helvetica" w:cstheme="minorHAnsi"/>
          <w:b/>
          <w:sz w:val="22"/>
          <w:szCs w:val="22"/>
        </w:rPr>
        <w:t>Administration</w:t>
      </w:r>
      <w:r w:rsidR="00216B37" w:rsidRPr="004E1CD7">
        <w:rPr>
          <w:rFonts w:ascii="Helvetica" w:hAnsi="Helvetica" w:cstheme="minorHAnsi"/>
          <w:b/>
          <w:sz w:val="22"/>
          <w:szCs w:val="22"/>
        </w:rPr>
        <w:t xml:space="preserve"> </w:t>
      </w:r>
    </w:p>
    <w:p w14:paraId="1008BEA3" w14:textId="4EA37B69" w:rsidR="00140D9E" w:rsidRPr="00140D9E" w:rsidRDefault="00140D9E" w:rsidP="00140D9E">
      <w:pPr>
        <w:pStyle w:val="ListParagraph"/>
        <w:numPr>
          <w:ilvl w:val="0"/>
          <w:numId w:val="6"/>
        </w:numPr>
        <w:ind w:left="357" w:hanging="357"/>
        <w:rPr>
          <w:rFonts w:ascii="Helvetica" w:hAnsi="Helvetica" w:cstheme="minorHAnsi"/>
          <w:szCs w:val="22"/>
        </w:rPr>
      </w:pPr>
      <w:r>
        <w:rPr>
          <w:rFonts w:ascii="Helvetica" w:hAnsi="Helvetica" w:cstheme="minorHAnsi"/>
          <w:szCs w:val="22"/>
        </w:rPr>
        <w:t>To a</w:t>
      </w:r>
      <w:r w:rsidRPr="00140D9E">
        <w:rPr>
          <w:rFonts w:ascii="Helvetica" w:hAnsi="Helvetica" w:cstheme="minorHAnsi"/>
          <w:szCs w:val="22"/>
        </w:rPr>
        <w:t>ct as the emergency point of contact for dancers and touring personnel</w:t>
      </w:r>
    </w:p>
    <w:p w14:paraId="7F321E5C" w14:textId="571A8563" w:rsidR="00140D9E" w:rsidRPr="00140D9E" w:rsidRDefault="00140D9E" w:rsidP="00140D9E">
      <w:pPr>
        <w:pStyle w:val="ListParagraph"/>
        <w:numPr>
          <w:ilvl w:val="0"/>
          <w:numId w:val="1"/>
        </w:numPr>
        <w:spacing w:line="240" w:lineRule="auto"/>
        <w:ind w:left="357" w:hanging="357"/>
        <w:rPr>
          <w:rFonts w:ascii="Helvetica" w:hAnsi="Helvetica" w:cstheme="minorHAnsi"/>
          <w:szCs w:val="22"/>
        </w:rPr>
      </w:pPr>
      <w:r>
        <w:rPr>
          <w:rFonts w:ascii="Helvetica" w:hAnsi="Helvetica" w:cstheme="minorHAnsi"/>
          <w:szCs w:val="22"/>
        </w:rPr>
        <w:t>In conjunction with the Producer; t</w:t>
      </w:r>
      <w:r w:rsidR="004E1CD7" w:rsidRPr="00140D9E">
        <w:rPr>
          <w:rFonts w:ascii="Helvetica" w:hAnsi="Helvetica" w:cstheme="minorHAnsi"/>
          <w:szCs w:val="22"/>
        </w:rPr>
        <w:t xml:space="preserve">o </w:t>
      </w:r>
      <w:r w:rsidRPr="00140D9E">
        <w:rPr>
          <w:rFonts w:ascii="Helvetica" w:hAnsi="Helvetica" w:cstheme="minorHAnsi"/>
          <w:szCs w:val="22"/>
        </w:rPr>
        <w:t xml:space="preserve">distribute per diems as per contract terms and </w:t>
      </w:r>
      <w:r w:rsidR="004E1CD7" w:rsidRPr="00140D9E">
        <w:rPr>
          <w:rFonts w:ascii="Helvetica" w:hAnsi="Helvetica" w:cstheme="minorHAnsi"/>
          <w:szCs w:val="22"/>
        </w:rPr>
        <w:t>k</w:t>
      </w:r>
      <w:r w:rsidR="009C7D8D" w:rsidRPr="00140D9E">
        <w:rPr>
          <w:rFonts w:ascii="Helvetica" w:hAnsi="Helvetica" w:cstheme="minorHAnsi"/>
          <w:szCs w:val="22"/>
        </w:rPr>
        <w:t>eep an on</w:t>
      </w:r>
      <w:r w:rsidRPr="00140D9E">
        <w:rPr>
          <w:rFonts w:ascii="Helvetica" w:hAnsi="Helvetica" w:cstheme="minorHAnsi"/>
          <w:szCs w:val="22"/>
        </w:rPr>
        <w:t>-</w:t>
      </w:r>
      <w:r w:rsidR="009C7D8D" w:rsidRPr="00140D9E">
        <w:rPr>
          <w:rFonts w:ascii="Helvetica" w:hAnsi="Helvetica" w:cstheme="minorHAnsi"/>
          <w:szCs w:val="22"/>
        </w:rPr>
        <w:t>tour petty cash float and provid</w:t>
      </w:r>
      <w:r w:rsidR="0032143A">
        <w:rPr>
          <w:rFonts w:ascii="Helvetica" w:hAnsi="Helvetica" w:cstheme="minorHAnsi"/>
          <w:szCs w:val="22"/>
        </w:rPr>
        <w:t>e</w:t>
      </w:r>
      <w:r w:rsidR="009C7D8D" w:rsidRPr="00140D9E">
        <w:rPr>
          <w:rFonts w:ascii="Helvetica" w:hAnsi="Helvetica" w:cstheme="minorHAnsi"/>
          <w:szCs w:val="22"/>
        </w:rPr>
        <w:t xml:space="preserve"> financial reconciliation and receipt handover post performances</w:t>
      </w:r>
      <w:r w:rsidRPr="00140D9E">
        <w:rPr>
          <w:rFonts w:ascii="Helvetica" w:hAnsi="Helvetica" w:cstheme="minorHAnsi"/>
          <w:szCs w:val="22"/>
        </w:rPr>
        <w:t xml:space="preserve"> </w:t>
      </w:r>
    </w:p>
    <w:p w14:paraId="435D3DC2" w14:textId="1E46EF5B" w:rsidR="009C7D8D" w:rsidRDefault="00140D9E" w:rsidP="009C7D8D">
      <w:pPr>
        <w:pStyle w:val="ListParagraph"/>
        <w:numPr>
          <w:ilvl w:val="0"/>
          <w:numId w:val="1"/>
        </w:numPr>
        <w:spacing w:line="240" w:lineRule="auto"/>
        <w:ind w:left="357" w:hanging="357"/>
        <w:rPr>
          <w:rFonts w:ascii="Helvetica" w:hAnsi="Helvetica" w:cstheme="minorHAnsi"/>
          <w:szCs w:val="22"/>
        </w:rPr>
      </w:pPr>
      <w:r>
        <w:rPr>
          <w:rFonts w:ascii="Helvetica" w:hAnsi="Helvetica" w:cstheme="minorHAnsi"/>
          <w:szCs w:val="22"/>
        </w:rPr>
        <w:t>In</w:t>
      </w:r>
      <w:r w:rsidRPr="00140D9E">
        <w:rPr>
          <w:rFonts w:ascii="Helvetica" w:hAnsi="Helvetica" w:cstheme="minorHAnsi"/>
          <w:szCs w:val="22"/>
        </w:rPr>
        <w:t xml:space="preserve"> conjunction with the Producer</w:t>
      </w:r>
      <w:r>
        <w:rPr>
          <w:rFonts w:ascii="Helvetica" w:hAnsi="Helvetica" w:cstheme="minorHAnsi"/>
          <w:szCs w:val="22"/>
        </w:rPr>
        <w:t>, t</w:t>
      </w:r>
      <w:r w:rsidR="009C7D8D" w:rsidRPr="00140D9E">
        <w:rPr>
          <w:rFonts w:ascii="Helvetica" w:hAnsi="Helvetica" w:cstheme="minorHAnsi"/>
          <w:szCs w:val="22"/>
        </w:rPr>
        <w:t>o support tour logistics such as travel and taxi bookings to and between hotels and venues, restaurant bookings and recommendations, and general pastoral care of the dancers and touring personnel</w:t>
      </w:r>
    </w:p>
    <w:p w14:paraId="07E6DAF8" w14:textId="77777777" w:rsidR="00140D9E" w:rsidRPr="00140D9E" w:rsidRDefault="00140D9E" w:rsidP="00140D9E">
      <w:pPr>
        <w:pStyle w:val="ListParagraph"/>
        <w:spacing w:line="240" w:lineRule="auto"/>
        <w:ind w:left="357"/>
        <w:rPr>
          <w:rFonts w:ascii="Helvetica" w:hAnsi="Helvetica" w:cstheme="minorHAnsi"/>
          <w:szCs w:val="22"/>
        </w:rPr>
      </w:pPr>
    </w:p>
    <w:p w14:paraId="6B172619" w14:textId="77777777" w:rsidR="009C7D8D" w:rsidRPr="004E1CD7" w:rsidRDefault="009C7D8D" w:rsidP="009C7D8D">
      <w:pPr>
        <w:widowControl w:val="0"/>
        <w:autoSpaceDE w:val="0"/>
        <w:autoSpaceDN w:val="0"/>
        <w:adjustRightInd w:val="0"/>
        <w:rPr>
          <w:rFonts w:ascii="Helvetica" w:hAnsi="Helvetica"/>
          <w:b/>
          <w:sz w:val="22"/>
          <w:szCs w:val="22"/>
        </w:rPr>
      </w:pPr>
      <w:r w:rsidRPr="004E1CD7">
        <w:rPr>
          <w:rFonts w:ascii="Helvetica" w:hAnsi="Helvetica"/>
          <w:b/>
          <w:sz w:val="22"/>
          <w:szCs w:val="22"/>
        </w:rPr>
        <w:t>Joint Team Responsibilities</w:t>
      </w:r>
    </w:p>
    <w:p w14:paraId="721D7920" w14:textId="77777777" w:rsidR="009C7D8D" w:rsidRPr="004E1CD7" w:rsidRDefault="009C7D8D" w:rsidP="009C7D8D">
      <w:pPr>
        <w:pStyle w:val="ListParagraph"/>
        <w:numPr>
          <w:ilvl w:val="0"/>
          <w:numId w:val="4"/>
        </w:numPr>
        <w:spacing w:line="240" w:lineRule="auto"/>
        <w:ind w:left="357" w:hanging="357"/>
        <w:rPr>
          <w:rFonts w:ascii="Helvetica" w:hAnsi="Helvetica" w:cstheme="majorHAnsi"/>
          <w:b/>
          <w:color w:val="000000" w:themeColor="text1"/>
          <w:szCs w:val="22"/>
        </w:rPr>
      </w:pPr>
      <w:r w:rsidRPr="004E1CD7">
        <w:rPr>
          <w:rFonts w:ascii="Helvetica" w:hAnsi="Helvetica" w:cstheme="majorHAnsi"/>
          <w:color w:val="000000" w:themeColor="text1"/>
          <w:szCs w:val="22"/>
        </w:rPr>
        <w:t>Act as an advocate for Candoco Dance Company at all times</w:t>
      </w:r>
    </w:p>
    <w:p w14:paraId="6FBCBE21" w14:textId="77777777" w:rsidR="009C7D8D" w:rsidRPr="004E1CD7" w:rsidRDefault="009C7D8D" w:rsidP="009C7D8D">
      <w:pPr>
        <w:numPr>
          <w:ilvl w:val="0"/>
          <w:numId w:val="4"/>
        </w:numPr>
        <w:ind w:left="357" w:hanging="357"/>
        <w:rPr>
          <w:rFonts w:ascii="Helvetica" w:eastAsia="Cambria" w:hAnsi="Helvetica" w:cstheme="majorHAnsi"/>
          <w:color w:val="000000" w:themeColor="text1"/>
          <w:sz w:val="22"/>
          <w:szCs w:val="22"/>
        </w:rPr>
      </w:pPr>
      <w:r w:rsidRPr="004E1CD7">
        <w:rPr>
          <w:rFonts w:ascii="Helvetica" w:hAnsi="Helvetica" w:cstheme="majorHAnsi"/>
          <w:color w:val="000000" w:themeColor="text1"/>
          <w:sz w:val="22"/>
          <w:szCs w:val="22"/>
        </w:rPr>
        <w:t>To abide by the joint team responsibilities as outlined in the staff handbook</w:t>
      </w:r>
    </w:p>
    <w:p w14:paraId="36D6DB6B" w14:textId="77777777" w:rsidR="009C7D8D" w:rsidRPr="004E1CD7" w:rsidRDefault="009C7D8D" w:rsidP="009C7D8D">
      <w:pPr>
        <w:numPr>
          <w:ilvl w:val="0"/>
          <w:numId w:val="4"/>
        </w:numPr>
        <w:ind w:left="357" w:hanging="357"/>
        <w:rPr>
          <w:rFonts w:ascii="Helvetica" w:eastAsia="Cambria" w:hAnsi="Helvetica" w:cstheme="majorHAnsi"/>
          <w:color w:val="000000" w:themeColor="text1"/>
          <w:sz w:val="22"/>
          <w:szCs w:val="22"/>
        </w:rPr>
      </w:pPr>
      <w:r w:rsidRPr="004E1CD7">
        <w:rPr>
          <w:rFonts w:ascii="Helvetica" w:eastAsia="Cambria" w:hAnsi="Helvetica" w:cstheme="majorHAnsi"/>
          <w:color w:val="000000" w:themeColor="text1"/>
          <w:sz w:val="22"/>
          <w:szCs w:val="22"/>
        </w:rPr>
        <w:t xml:space="preserve">To give due consideration to Equal Opportunities in all aspects of work, </w:t>
      </w:r>
      <w:proofErr w:type="gramStart"/>
      <w:r w:rsidRPr="004E1CD7">
        <w:rPr>
          <w:rFonts w:ascii="Helvetica" w:eastAsia="Cambria" w:hAnsi="Helvetica" w:cstheme="majorHAnsi"/>
          <w:color w:val="000000" w:themeColor="text1"/>
          <w:sz w:val="22"/>
          <w:szCs w:val="22"/>
        </w:rPr>
        <w:t>e.g.</w:t>
      </w:r>
      <w:proofErr w:type="gramEnd"/>
      <w:r w:rsidRPr="004E1CD7">
        <w:rPr>
          <w:rFonts w:ascii="Helvetica" w:eastAsia="Cambria" w:hAnsi="Helvetica" w:cstheme="majorHAnsi"/>
          <w:color w:val="000000" w:themeColor="text1"/>
          <w:sz w:val="22"/>
          <w:szCs w:val="22"/>
        </w:rPr>
        <w:t xml:space="preserve"> access for disabled people, fair recruitment procedures</w:t>
      </w:r>
    </w:p>
    <w:p w14:paraId="6BAC7335" w14:textId="77777777" w:rsidR="009C7D8D" w:rsidRPr="004E1CD7" w:rsidRDefault="009C7D8D" w:rsidP="009C7D8D">
      <w:pPr>
        <w:numPr>
          <w:ilvl w:val="0"/>
          <w:numId w:val="4"/>
        </w:numPr>
        <w:ind w:left="357" w:hanging="357"/>
        <w:rPr>
          <w:rFonts w:ascii="Helvetica" w:eastAsia="Cambria" w:hAnsi="Helvetica" w:cstheme="majorHAnsi"/>
          <w:color w:val="000000" w:themeColor="text1"/>
          <w:sz w:val="22"/>
          <w:szCs w:val="22"/>
        </w:rPr>
      </w:pPr>
      <w:r w:rsidRPr="004E1CD7">
        <w:rPr>
          <w:rFonts w:ascii="Helvetica" w:eastAsia="Cambria" w:hAnsi="Helvetica" w:cstheme="majorHAnsi"/>
          <w:color w:val="000000" w:themeColor="text1"/>
          <w:sz w:val="22"/>
          <w:szCs w:val="22"/>
        </w:rPr>
        <w:t>To ensure good working practices in all aspects of the company’s work furthering its stated policies and working within the Company’s guidelines</w:t>
      </w:r>
    </w:p>
    <w:p w14:paraId="51CCA234" w14:textId="77777777" w:rsidR="009C7D8D" w:rsidRPr="004E1CD7" w:rsidRDefault="009C7D8D" w:rsidP="009C7D8D">
      <w:pPr>
        <w:numPr>
          <w:ilvl w:val="0"/>
          <w:numId w:val="4"/>
        </w:numPr>
        <w:ind w:left="357" w:hanging="357"/>
        <w:rPr>
          <w:rFonts w:ascii="Helvetica" w:eastAsia="Cambria" w:hAnsi="Helvetica" w:cstheme="majorHAnsi"/>
          <w:color w:val="000000" w:themeColor="text1"/>
          <w:sz w:val="22"/>
          <w:szCs w:val="22"/>
        </w:rPr>
      </w:pPr>
      <w:r w:rsidRPr="004E1CD7">
        <w:rPr>
          <w:rFonts w:ascii="Helvetica" w:eastAsia="Cambria" w:hAnsi="Helvetica" w:cstheme="majorHAnsi"/>
          <w:color w:val="000000" w:themeColor="text1"/>
          <w:sz w:val="22"/>
          <w:szCs w:val="22"/>
        </w:rPr>
        <w:t xml:space="preserve">To give due consideration to Environmental Sustainability in all aspects of work, </w:t>
      </w:r>
      <w:proofErr w:type="gramStart"/>
      <w:r w:rsidRPr="004E1CD7">
        <w:rPr>
          <w:rFonts w:ascii="Helvetica" w:eastAsia="Cambria" w:hAnsi="Helvetica" w:cstheme="majorHAnsi"/>
          <w:color w:val="000000" w:themeColor="text1"/>
          <w:sz w:val="22"/>
          <w:szCs w:val="22"/>
        </w:rPr>
        <w:t>e.g.</w:t>
      </w:r>
      <w:proofErr w:type="gramEnd"/>
      <w:r w:rsidRPr="004E1CD7">
        <w:rPr>
          <w:rFonts w:ascii="Helvetica" w:eastAsia="Cambria" w:hAnsi="Helvetica" w:cstheme="majorHAnsi"/>
          <w:color w:val="000000" w:themeColor="text1"/>
          <w:sz w:val="22"/>
          <w:szCs w:val="22"/>
        </w:rPr>
        <w:t xml:space="preserve"> ensuring minimum waste, using appropriate transport</w:t>
      </w:r>
    </w:p>
    <w:p w14:paraId="327778BD" w14:textId="77777777" w:rsidR="009C7D8D" w:rsidRPr="004E1CD7" w:rsidRDefault="009C7D8D" w:rsidP="009C7D8D">
      <w:pPr>
        <w:rPr>
          <w:rFonts w:ascii="Helvetica" w:hAnsi="Helvetica" w:cstheme="minorHAnsi"/>
          <w:sz w:val="22"/>
          <w:szCs w:val="22"/>
        </w:rPr>
      </w:pPr>
    </w:p>
    <w:p w14:paraId="2C5FA7F4" w14:textId="77777777" w:rsidR="009C7D8D" w:rsidRPr="004E1CD7" w:rsidRDefault="009C7D8D" w:rsidP="009C7D8D">
      <w:pPr>
        <w:rPr>
          <w:rFonts w:ascii="Helvetica" w:hAnsi="Helvetica" w:cstheme="minorHAnsi"/>
          <w:sz w:val="22"/>
          <w:szCs w:val="22"/>
        </w:rPr>
      </w:pPr>
      <w:r w:rsidRPr="004E1CD7">
        <w:rPr>
          <w:rFonts w:ascii="Helvetica" w:hAnsi="Helvetica" w:cstheme="minorHAnsi"/>
          <w:sz w:val="22"/>
          <w:szCs w:val="22"/>
        </w:rPr>
        <w:t>This job description is a guide to the nature of the work required. It is not wholly comprehensive or restrictive and may be reviewed as required.</w:t>
      </w:r>
    </w:p>
    <w:p w14:paraId="6CBB0571" w14:textId="77777777" w:rsidR="009C7D8D" w:rsidRPr="004E1CD7" w:rsidRDefault="009C7D8D" w:rsidP="009C7D8D">
      <w:pPr>
        <w:rPr>
          <w:rFonts w:ascii="Helvetica" w:hAnsi="Helvetica" w:cstheme="minorHAnsi"/>
          <w:sz w:val="22"/>
          <w:szCs w:val="22"/>
        </w:rPr>
      </w:pPr>
    </w:p>
    <w:p w14:paraId="5DCCBD08" w14:textId="77777777" w:rsidR="009C7D8D" w:rsidRPr="004E1CD7" w:rsidRDefault="009C7D8D" w:rsidP="009C7D8D">
      <w:pPr>
        <w:ind w:left="357" w:hanging="357"/>
        <w:rPr>
          <w:rFonts w:ascii="Helvetica" w:eastAsia="Cambria" w:hAnsi="Helvetica" w:cstheme="minorHAnsi"/>
          <w:b/>
          <w:color w:val="000000" w:themeColor="text1"/>
          <w:sz w:val="22"/>
          <w:szCs w:val="22"/>
        </w:rPr>
      </w:pPr>
      <w:r w:rsidRPr="004E1CD7">
        <w:rPr>
          <w:rFonts w:ascii="Helvetica" w:eastAsia="Cambria" w:hAnsi="Helvetica" w:cstheme="minorHAnsi"/>
          <w:b/>
          <w:color w:val="000000" w:themeColor="text1"/>
          <w:sz w:val="22"/>
          <w:szCs w:val="22"/>
        </w:rPr>
        <w:t>Person Specification</w:t>
      </w:r>
    </w:p>
    <w:p w14:paraId="127CB4D9" w14:textId="77777777" w:rsidR="009C7D8D" w:rsidRPr="004E1CD7" w:rsidRDefault="009C7D8D" w:rsidP="009C7D8D">
      <w:pPr>
        <w:ind w:left="357" w:hanging="357"/>
        <w:rPr>
          <w:rFonts w:ascii="Helvetica" w:eastAsia="Cambria" w:hAnsi="Helvetica" w:cstheme="minorHAnsi"/>
          <w:b/>
          <w:color w:val="000000" w:themeColor="text1"/>
          <w:sz w:val="22"/>
          <w:szCs w:val="22"/>
        </w:rPr>
      </w:pPr>
    </w:p>
    <w:p w14:paraId="2AD39CA3" w14:textId="62F4FFDE" w:rsidR="004E1CD7" w:rsidRPr="004E1CD7" w:rsidRDefault="004E1CD7" w:rsidP="004E1CD7">
      <w:pPr>
        <w:ind w:left="357" w:hanging="357"/>
        <w:rPr>
          <w:rFonts w:ascii="Helvetica" w:eastAsia="Cambria" w:hAnsi="Helvetica" w:cstheme="minorHAnsi"/>
          <w:b/>
          <w:color w:val="000000" w:themeColor="text1"/>
          <w:sz w:val="22"/>
          <w:szCs w:val="22"/>
        </w:rPr>
      </w:pPr>
      <w:r w:rsidRPr="004E1CD7">
        <w:rPr>
          <w:rFonts w:ascii="Helvetica" w:eastAsia="Cambria" w:hAnsi="Helvetica" w:cstheme="minorHAnsi"/>
          <w:b/>
          <w:color w:val="000000" w:themeColor="text1"/>
          <w:sz w:val="22"/>
          <w:szCs w:val="22"/>
        </w:rPr>
        <w:t>S</w:t>
      </w:r>
      <w:r w:rsidR="009C7D8D" w:rsidRPr="004E1CD7">
        <w:rPr>
          <w:rFonts w:ascii="Helvetica" w:eastAsia="Cambria" w:hAnsi="Helvetica" w:cstheme="minorHAnsi"/>
          <w:b/>
          <w:color w:val="000000" w:themeColor="text1"/>
          <w:sz w:val="22"/>
          <w:szCs w:val="22"/>
        </w:rPr>
        <w:t>kills &amp; experience</w:t>
      </w:r>
      <w:r w:rsidR="00540DB5" w:rsidRPr="004E1CD7">
        <w:rPr>
          <w:rFonts w:ascii="Helvetica" w:eastAsia="Cambria" w:hAnsi="Helvetica" w:cstheme="minorHAnsi"/>
          <w:b/>
          <w:color w:val="000000" w:themeColor="text1"/>
          <w:sz w:val="22"/>
          <w:szCs w:val="22"/>
        </w:rPr>
        <w:t xml:space="preserve"> </w:t>
      </w:r>
    </w:p>
    <w:p w14:paraId="44B3C750" w14:textId="1C7AB738" w:rsidR="00FD72C2" w:rsidRPr="004E1CD7" w:rsidRDefault="00FD72C2" w:rsidP="004E1CD7">
      <w:pPr>
        <w:pStyle w:val="ListParagraph"/>
        <w:numPr>
          <w:ilvl w:val="0"/>
          <w:numId w:val="5"/>
        </w:numPr>
        <w:ind w:left="357" w:hanging="357"/>
        <w:rPr>
          <w:rFonts w:ascii="Helvetica" w:hAnsi="Helvetica" w:cstheme="minorHAnsi"/>
          <w:szCs w:val="22"/>
        </w:rPr>
      </w:pPr>
      <w:r w:rsidRPr="004E1CD7">
        <w:rPr>
          <w:rFonts w:ascii="Helvetica" w:hAnsi="Helvetica" w:cstheme="minorHAnsi"/>
          <w:szCs w:val="22"/>
        </w:rPr>
        <w:t>Experience as a Rehearsal Director in a dance company or repertoire company setting</w:t>
      </w:r>
    </w:p>
    <w:p w14:paraId="15214C27" w14:textId="334F02C5" w:rsidR="009C7D8D" w:rsidRPr="004E1CD7" w:rsidRDefault="00FD72C2" w:rsidP="009C7D8D">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szCs w:val="22"/>
        </w:rPr>
        <w:t>E</w:t>
      </w:r>
      <w:r w:rsidR="009C7D8D" w:rsidRPr="004E1CD7">
        <w:rPr>
          <w:rFonts w:ascii="Helvetica" w:hAnsi="Helvetica" w:cstheme="minorHAnsi"/>
          <w:szCs w:val="22"/>
        </w:rPr>
        <w:t>xperience of inclusive dance in professional and participatory settings, as facilitator and artist</w:t>
      </w:r>
    </w:p>
    <w:p w14:paraId="5D603128" w14:textId="10F1F35F" w:rsidR="004E1CD7" w:rsidRPr="004E1CD7" w:rsidRDefault="004E1CD7" w:rsidP="004E1CD7">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color w:val="000000" w:themeColor="text1"/>
          <w:szCs w:val="22"/>
        </w:rPr>
        <w:t>Experience of</w:t>
      </w:r>
      <w:r>
        <w:rPr>
          <w:rFonts w:ascii="Helvetica" w:hAnsi="Helvetica" w:cstheme="minorHAnsi"/>
          <w:color w:val="000000" w:themeColor="text1"/>
          <w:szCs w:val="22"/>
        </w:rPr>
        <w:t xml:space="preserve"> UK and International</w:t>
      </w:r>
      <w:r w:rsidRPr="004E1CD7">
        <w:rPr>
          <w:rFonts w:ascii="Helvetica" w:hAnsi="Helvetica" w:cstheme="minorHAnsi"/>
          <w:color w:val="000000" w:themeColor="text1"/>
          <w:szCs w:val="22"/>
        </w:rPr>
        <w:t xml:space="preserve"> touring</w:t>
      </w:r>
    </w:p>
    <w:p w14:paraId="3287375E" w14:textId="77777777" w:rsidR="004E1CD7" w:rsidRDefault="009C7D8D" w:rsidP="004E1CD7">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szCs w:val="22"/>
        </w:rPr>
        <w:t>Experience of a range of dance styles and</w:t>
      </w:r>
      <w:r w:rsidR="004E1CD7">
        <w:rPr>
          <w:rFonts w:ascii="Helvetica" w:hAnsi="Helvetica" w:cstheme="minorHAnsi"/>
          <w:szCs w:val="22"/>
        </w:rPr>
        <w:t xml:space="preserve"> diverse repertoire</w:t>
      </w:r>
    </w:p>
    <w:p w14:paraId="4C04EBFF" w14:textId="77777777" w:rsidR="009C7D8D" w:rsidRPr="004E1CD7" w:rsidRDefault="009C7D8D" w:rsidP="009C7D8D">
      <w:pPr>
        <w:numPr>
          <w:ilvl w:val="0"/>
          <w:numId w:val="4"/>
        </w:numPr>
        <w:ind w:left="357" w:hanging="357"/>
        <w:rPr>
          <w:rFonts w:ascii="Helvetica" w:eastAsia="Cambria" w:hAnsi="Helvetica" w:cstheme="minorHAnsi"/>
          <w:color w:val="000000" w:themeColor="text1"/>
          <w:sz w:val="22"/>
          <w:szCs w:val="22"/>
        </w:rPr>
      </w:pPr>
      <w:r w:rsidRPr="004E1CD7">
        <w:rPr>
          <w:rFonts w:ascii="Helvetica" w:eastAsia="Cambria" w:hAnsi="Helvetica" w:cstheme="minorHAnsi"/>
          <w:color w:val="000000" w:themeColor="text1"/>
          <w:sz w:val="22"/>
          <w:szCs w:val="22"/>
        </w:rPr>
        <w:t>Experience of supporting artists, choreographers and creative teams in creating and delivering work</w:t>
      </w:r>
    </w:p>
    <w:p w14:paraId="73DE73F8" w14:textId="01ACD96C" w:rsidR="009C7D8D" w:rsidRPr="004E1CD7" w:rsidRDefault="004E1CD7" w:rsidP="009C7D8D">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color w:val="000000" w:themeColor="text1"/>
          <w:szCs w:val="22"/>
        </w:rPr>
        <w:t xml:space="preserve">Experience of managing and developing </w:t>
      </w:r>
      <w:r w:rsidR="009C7D8D" w:rsidRPr="004E1CD7">
        <w:rPr>
          <w:rFonts w:ascii="Helvetica" w:hAnsi="Helvetica" w:cstheme="minorHAnsi"/>
          <w:color w:val="000000" w:themeColor="text1"/>
          <w:szCs w:val="22"/>
        </w:rPr>
        <w:t xml:space="preserve">dancers </w:t>
      </w:r>
      <w:r w:rsidRPr="004E1CD7">
        <w:rPr>
          <w:rFonts w:ascii="Helvetica" w:hAnsi="Helvetica" w:cstheme="minorHAnsi"/>
          <w:color w:val="000000" w:themeColor="text1"/>
          <w:szCs w:val="22"/>
        </w:rPr>
        <w:t>and artists</w:t>
      </w:r>
    </w:p>
    <w:p w14:paraId="3E46B55F" w14:textId="2DA53181" w:rsidR="009C7D8D" w:rsidRPr="000778CC" w:rsidRDefault="009C7D8D" w:rsidP="009C7D8D">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color w:val="000000" w:themeColor="text1"/>
          <w:szCs w:val="22"/>
        </w:rPr>
        <w:t>Good communication skills</w:t>
      </w:r>
    </w:p>
    <w:p w14:paraId="3568EEF7" w14:textId="69BA8223" w:rsidR="000778CC" w:rsidRPr="004E1CD7" w:rsidRDefault="000778CC" w:rsidP="009C7D8D">
      <w:pPr>
        <w:pStyle w:val="ListParagraph"/>
        <w:numPr>
          <w:ilvl w:val="0"/>
          <w:numId w:val="4"/>
        </w:numPr>
        <w:spacing w:line="240" w:lineRule="auto"/>
        <w:ind w:left="357" w:hanging="357"/>
        <w:rPr>
          <w:rFonts w:ascii="Helvetica" w:hAnsi="Helvetica" w:cstheme="minorHAnsi"/>
          <w:szCs w:val="22"/>
        </w:rPr>
      </w:pPr>
      <w:r>
        <w:rPr>
          <w:rFonts w:ascii="Helvetica" w:hAnsi="Helvetica" w:cstheme="minorHAnsi"/>
          <w:color w:val="000000" w:themeColor="text1"/>
          <w:szCs w:val="22"/>
        </w:rPr>
        <w:t>Good organisational skills</w:t>
      </w:r>
    </w:p>
    <w:p w14:paraId="75A7A604" w14:textId="02BEDC95" w:rsidR="009C7D8D" w:rsidRPr="004E1CD7" w:rsidRDefault="009C7D8D" w:rsidP="004E1CD7">
      <w:pPr>
        <w:pStyle w:val="ListParagraph"/>
        <w:spacing w:line="240" w:lineRule="auto"/>
        <w:ind w:left="357"/>
        <w:rPr>
          <w:rFonts w:ascii="Helvetica" w:hAnsi="Helvetica" w:cstheme="minorHAnsi"/>
          <w:szCs w:val="22"/>
        </w:rPr>
      </w:pPr>
    </w:p>
    <w:p w14:paraId="0C1D562B" w14:textId="401D9EAF" w:rsidR="004E1CD7" w:rsidRPr="004E1CD7" w:rsidRDefault="004E1CD7" w:rsidP="004E1CD7">
      <w:pPr>
        <w:ind w:left="357" w:hanging="357"/>
        <w:rPr>
          <w:rFonts w:ascii="Helvetica" w:eastAsia="Cambria" w:hAnsi="Helvetica" w:cstheme="minorHAnsi"/>
          <w:b/>
          <w:color w:val="000000" w:themeColor="text1"/>
          <w:sz w:val="22"/>
          <w:szCs w:val="22"/>
        </w:rPr>
      </w:pPr>
      <w:r>
        <w:rPr>
          <w:rFonts w:ascii="Helvetica" w:eastAsia="Cambria" w:hAnsi="Helvetica" w:cstheme="minorHAnsi"/>
          <w:b/>
          <w:color w:val="000000" w:themeColor="text1"/>
          <w:sz w:val="22"/>
          <w:szCs w:val="22"/>
        </w:rPr>
        <w:t>Knowledge</w:t>
      </w:r>
      <w:r w:rsidRPr="004E1CD7">
        <w:rPr>
          <w:rFonts w:ascii="Helvetica" w:eastAsia="Cambria" w:hAnsi="Helvetica" w:cstheme="minorHAnsi"/>
          <w:b/>
          <w:color w:val="000000" w:themeColor="text1"/>
          <w:sz w:val="22"/>
          <w:szCs w:val="22"/>
        </w:rPr>
        <w:t xml:space="preserve"> &amp; behaviours</w:t>
      </w:r>
    </w:p>
    <w:p w14:paraId="5E5A053F" w14:textId="527E62FA" w:rsidR="004E1CD7" w:rsidRDefault="004E1CD7" w:rsidP="004E1CD7">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szCs w:val="22"/>
        </w:rPr>
        <w:t xml:space="preserve">Open to different ways of communicating and new ways of thinking about practice </w:t>
      </w:r>
    </w:p>
    <w:p w14:paraId="78490746" w14:textId="1D96A43C" w:rsidR="00740AAA" w:rsidRPr="004E1CD7" w:rsidRDefault="00740AAA" w:rsidP="00740AAA">
      <w:pPr>
        <w:pStyle w:val="ListParagraph"/>
        <w:numPr>
          <w:ilvl w:val="0"/>
          <w:numId w:val="4"/>
        </w:numPr>
        <w:spacing w:line="240" w:lineRule="auto"/>
        <w:ind w:left="357" w:hanging="357"/>
        <w:rPr>
          <w:rFonts w:ascii="Helvetica" w:hAnsi="Helvetica" w:cstheme="minorHAnsi"/>
          <w:szCs w:val="22"/>
        </w:rPr>
      </w:pPr>
      <w:r>
        <w:rPr>
          <w:rFonts w:ascii="Helvetica" w:hAnsi="Helvetica" w:cstheme="minorHAnsi"/>
          <w:szCs w:val="22"/>
        </w:rPr>
        <w:t>Positive and warm attitude and an ability to respond sensitively and flexibly to different working dynamics</w:t>
      </w:r>
    </w:p>
    <w:p w14:paraId="08516C97" w14:textId="10FB3FDB" w:rsidR="004E1CD7" w:rsidRPr="004E1CD7" w:rsidRDefault="004E1CD7" w:rsidP="004E1CD7">
      <w:pPr>
        <w:numPr>
          <w:ilvl w:val="0"/>
          <w:numId w:val="4"/>
        </w:numPr>
        <w:ind w:left="357" w:hanging="357"/>
        <w:rPr>
          <w:rFonts w:ascii="Helvetica" w:eastAsia="Cambria" w:hAnsi="Helvetica" w:cstheme="minorHAnsi"/>
          <w:color w:val="000000" w:themeColor="text1"/>
          <w:sz w:val="22"/>
          <w:szCs w:val="22"/>
        </w:rPr>
      </w:pPr>
      <w:r w:rsidRPr="004E1CD7">
        <w:rPr>
          <w:rFonts w:ascii="Helvetica" w:eastAsia="Cambria" w:hAnsi="Helvetica" w:cstheme="minorHAnsi"/>
          <w:color w:val="000000" w:themeColor="text1"/>
          <w:sz w:val="22"/>
          <w:szCs w:val="22"/>
        </w:rPr>
        <w:t>A commitment to the principles of inclusive ways of working and equal opportunities</w:t>
      </w:r>
    </w:p>
    <w:p w14:paraId="11CD78D2" w14:textId="56218BA9" w:rsidR="004E1CD7" w:rsidRPr="004E1CD7" w:rsidRDefault="004E1CD7" w:rsidP="004E1CD7">
      <w:pPr>
        <w:pStyle w:val="ListParagraph"/>
        <w:numPr>
          <w:ilvl w:val="0"/>
          <w:numId w:val="4"/>
        </w:numPr>
        <w:spacing w:line="240" w:lineRule="auto"/>
        <w:ind w:left="357" w:hanging="357"/>
        <w:rPr>
          <w:rFonts w:ascii="Helvetica" w:hAnsi="Helvetica" w:cstheme="minorHAnsi"/>
          <w:szCs w:val="22"/>
        </w:rPr>
      </w:pPr>
      <w:r w:rsidRPr="004E1CD7">
        <w:rPr>
          <w:rFonts w:ascii="Helvetica" w:hAnsi="Helvetica" w:cstheme="minorHAnsi"/>
          <w:szCs w:val="22"/>
        </w:rPr>
        <w:t>An enthusiasm for supporting and developing the careers of emerging and professional dance artists</w:t>
      </w:r>
    </w:p>
    <w:p w14:paraId="311B17B8" w14:textId="77777777" w:rsidR="00842D47" w:rsidRPr="004E1CD7" w:rsidRDefault="00842D47" w:rsidP="004E1CD7">
      <w:pPr>
        <w:rPr>
          <w:rFonts w:ascii="Helvetica" w:hAnsi="Helvetica" w:cstheme="minorHAnsi"/>
          <w:sz w:val="22"/>
          <w:szCs w:val="22"/>
        </w:rPr>
      </w:pPr>
    </w:p>
    <w:p w14:paraId="6F050862" w14:textId="77777777" w:rsidR="009C7D8D" w:rsidRPr="004E1CD7" w:rsidRDefault="009C7D8D" w:rsidP="009C7D8D">
      <w:pPr>
        <w:rPr>
          <w:rFonts w:ascii="Helvetica" w:hAnsi="Helvetica" w:cstheme="minorHAnsi"/>
          <w:b/>
          <w:sz w:val="22"/>
          <w:szCs w:val="22"/>
        </w:rPr>
      </w:pPr>
      <w:r w:rsidRPr="004E1CD7">
        <w:rPr>
          <w:rFonts w:ascii="Helvetica" w:hAnsi="Helvetica" w:cstheme="minorHAnsi"/>
          <w:b/>
          <w:sz w:val="22"/>
          <w:szCs w:val="22"/>
        </w:rPr>
        <w:t>Terms and conditions</w:t>
      </w:r>
    </w:p>
    <w:p w14:paraId="1041BF5E" w14:textId="3BE094FD" w:rsidR="004E1CD7" w:rsidRDefault="004E1CD7" w:rsidP="003162EC">
      <w:pPr>
        <w:rPr>
          <w:rFonts w:ascii="Helvetica" w:hAnsi="Helvetica"/>
          <w:sz w:val="22"/>
          <w:szCs w:val="22"/>
        </w:rPr>
      </w:pPr>
      <w:r>
        <w:rPr>
          <w:rFonts w:ascii="Helvetica" w:hAnsi="Helvetica"/>
          <w:sz w:val="22"/>
          <w:szCs w:val="22"/>
        </w:rPr>
        <w:tab/>
      </w:r>
    </w:p>
    <w:p w14:paraId="2C337FC2" w14:textId="3E65DE9A" w:rsidR="004E1CD7" w:rsidRDefault="004E1CD7" w:rsidP="003162EC">
      <w:pPr>
        <w:rPr>
          <w:rFonts w:ascii="Helvetica" w:hAnsi="Helvetica"/>
          <w:sz w:val="22"/>
          <w:szCs w:val="22"/>
        </w:rPr>
      </w:pPr>
      <w:r>
        <w:rPr>
          <w:rFonts w:ascii="Helvetica" w:hAnsi="Helvetica"/>
          <w:sz w:val="22"/>
          <w:szCs w:val="22"/>
        </w:rPr>
        <w:t>Working hours:</w:t>
      </w:r>
      <w:r>
        <w:rPr>
          <w:rFonts w:ascii="Helvetica" w:hAnsi="Helvetica"/>
          <w:sz w:val="22"/>
          <w:szCs w:val="22"/>
        </w:rPr>
        <w:tab/>
        <w:t>0.7 / 36 weeks / 1352 hours, worked flexibly</w:t>
      </w:r>
      <w:r w:rsidR="00842D47">
        <w:rPr>
          <w:rFonts w:ascii="Helvetica" w:hAnsi="Helvetica"/>
          <w:sz w:val="22"/>
          <w:szCs w:val="22"/>
        </w:rPr>
        <w:t xml:space="preserve"> </w:t>
      </w:r>
      <w:r>
        <w:rPr>
          <w:rFonts w:ascii="Helvetica" w:hAnsi="Helvetica"/>
          <w:sz w:val="22"/>
          <w:szCs w:val="22"/>
        </w:rPr>
        <w:t>as required</w:t>
      </w:r>
    </w:p>
    <w:p w14:paraId="5E66791D" w14:textId="1F49905A" w:rsidR="004E1CD7" w:rsidRDefault="004E1CD7" w:rsidP="003162EC">
      <w:pPr>
        <w:rPr>
          <w:rFonts w:ascii="Helvetica" w:hAnsi="Helvetica"/>
          <w:sz w:val="22"/>
          <w:szCs w:val="22"/>
        </w:rPr>
      </w:pPr>
      <w:r>
        <w:rPr>
          <w:rFonts w:ascii="Helvetica" w:hAnsi="Helvetica"/>
          <w:sz w:val="22"/>
          <w:szCs w:val="22"/>
        </w:rPr>
        <w:t>Annual leave:</w:t>
      </w:r>
      <w:r>
        <w:rPr>
          <w:rFonts w:ascii="Helvetica" w:hAnsi="Helvetica"/>
          <w:sz w:val="22"/>
          <w:szCs w:val="22"/>
        </w:rPr>
        <w:tab/>
      </w:r>
      <w:r>
        <w:rPr>
          <w:rFonts w:ascii="Helvetica" w:hAnsi="Helvetica"/>
          <w:sz w:val="22"/>
          <w:szCs w:val="22"/>
        </w:rPr>
        <w:tab/>
      </w:r>
      <w:r w:rsidR="0032143A">
        <w:rPr>
          <w:rFonts w:ascii="Helvetica" w:hAnsi="Helvetica"/>
          <w:sz w:val="22"/>
          <w:szCs w:val="22"/>
        </w:rPr>
        <w:t xml:space="preserve">17.5 </w:t>
      </w:r>
      <w:r>
        <w:rPr>
          <w:rFonts w:ascii="Helvetica" w:hAnsi="Helvetica"/>
          <w:sz w:val="22"/>
          <w:szCs w:val="22"/>
        </w:rPr>
        <w:t>days (pro-rata) plus public holidays</w:t>
      </w:r>
    </w:p>
    <w:p w14:paraId="1A7796DB" w14:textId="527744AB" w:rsidR="004E1CD7" w:rsidRDefault="004E1CD7" w:rsidP="003162EC">
      <w:pPr>
        <w:rPr>
          <w:rFonts w:ascii="Helvetica" w:hAnsi="Helvetica"/>
          <w:color w:val="FF0000"/>
          <w:sz w:val="22"/>
          <w:szCs w:val="22"/>
        </w:rPr>
      </w:pPr>
    </w:p>
    <w:p w14:paraId="37EE5D0C" w14:textId="77777777" w:rsidR="004E1CD7" w:rsidRPr="0028441B" w:rsidRDefault="004E1CD7" w:rsidP="004E1CD7">
      <w:pPr>
        <w:rPr>
          <w:rFonts w:ascii="Helvetica" w:hAnsi="Helvetica"/>
          <w:b/>
          <w:sz w:val="22"/>
          <w:szCs w:val="22"/>
        </w:rPr>
      </w:pPr>
      <w:r w:rsidRPr="0028441B">
        <w:rPr>
          <w:rFonts w:ascii="Helvetica" w:hAnsi="Helvetica"/>
          <w:b/>
          <w:sz w:val="22"/>
          <w:szCs w:val="22"/>
        </w:rPr>
        <w:t>Terms and conditions</w:t>
      </w:r>
    </w:p>
    <w:p w14:paraId="4E7469BA" w14:textId="77777777" w:rsidR="004E1CD7" w:rsidRPr="0028441B" w:rsidRDefault="004E1CD7" w:rsidP="004E1CD7">
      <w:pPr>
        <w:rPr>
          <w:rFonts w:ascii="Helvetica" w:hAnsi="Helvetica"/>
          <w:b/>
          <w:sz w:val="22"/>
          <w:szCs w:val="22"/>
        </w:rPr>
      </w:pPr>
    </w:p>
    <w:p w14:paraId="6308F2A3" w14:textId="04E4AC76" w:rsidR="004E1CD7" w:rsidRDefault="004E1CD7" w:rsidP="004E1CD7">
      <w:pPr>
        <w:ind w:left="2160" w:hanging="2160"/>
        <w:rPr>
          <w:rFonts w:ascii="Helvetica" w:hAnsi="Helvetica"/>
          <w:sz w:val="22"/>
          <w:szCs w:val="22"/>
        </w:rPr>
      </w:pPr>
      <w:r w:rsidRPr="0028441B">
        <w:rPr>
          <w:rFonts w:ascii="Helvetica" w:hAnsi="Helvetica"/>
          <w:sz w:val="22"/>
          <w:szCs w:val="22"/>
        </w:rPr>
        <w:t>Contract type</w:t>
      </w:r>
      <w:r w:rsidRPr="0028441B">
        <w:rPr>
          <w:rFonts w:ascii="Helvetica" w:hAnsi="Helvetica"/>
          <w:b/>
          <w:sz w:val="22"/>
          <w:szCs w:val="22"/>
        </w:rPr>
        <w:tab/>
      </w:r>
      <w:r w:rsidRPr="004E1CD7">
        <w:rPr>
          <w:rFonts w:ascii="Helvetica" w:hAnsi="Helvetica"/>
          <w:sz w:val="22"/>
          <w:szCs w:val="22"/>
        </w:rPr>
        <w:t xml:space="preserve">This is </w:t>
      </w:r>
      <w:r>
        <w:rPr>
          <w:rFonts w:ascii="Helvetica" w:hAnsi="Helvetica"/>
          <w:sz w:val="22"/>
          <w:szCs w:val="22"/>
        </w:rPr>
        <w:t xml:space="preserve">0.7, </w:t>
      </w:r>
      <w:r w:rsidRPr="004E1CD7">
        <w:rPr>
          <w:rFonts w:ascii="Helvetica" w:hAnsi="Helvetica"/>
          <w:sz w:val="22"/>
          <w:szCs w:val="22"/>
        </w:rPr>
        <w:t>fixed</w:t>
      </w:r>
      <w:r>
        <w:rPr>
          <w:rFonts w:ascii="Helvetica" w:hAnsi="Helvetica"/>
          <w:sz w:val="22"/>
          <w:szCs w:val="22"/>
        </w:rPr>
        <w:t>-</w:t>
      </w:r>
      <w:r w:rsidRPr="004E1CD7">
        <w:rPr>
          <w:rFonts w:ascii="Helvetica" w:hAnsi="Helvetica"/>
          <w:sz w:val="22"/>
          <w:szCs w:val="22"/>
        </w:rPr>
        <w:t>term post until December 2022</w:t>
      </w:r>
      <w:r>
        <w:rPr>
          <w:rFonts w:ascii="Helvetica" w:hAnsi="Helvetica"/>
          <w:sz w:val="22"/>
          <w:szCs w:val="22"/>
        </w:rPr>
        <w:t xml:space="preserve">.  This equates to 36 weeks per annum, worked flexibly in accordance with the company dancer schedule and company needs.  When working in the studio, regular rehearsal hours are Monday to Friday 10am – 6pm.  When on tour or in production, working hours may vary.  </w:t>
      </w:r>
      <w:r w:rsidRPr="0028441B">
        <w:rPr>
          <w:rFonts w:ascii="Helvetica" w:hAnsi="Helvetica"/>
          <w:sz w:val="22"/>
          <w:szCs w:val="22"/>
        </w:rPr>
        <w:t xml:space="preserve">Overtime is not paid, but Time Off In Lieu (TOIL) can be taken by agreement. Tax and national insurance will be deducted from the post holder’s salary at source. </w:t>
      </w:r>
    </w:p>
    <w:p w14:paraId="53B8E60F" w14:textId="775EBA51" w:rsidR="004E1CD7" w:rsidRDefault="004E1CD7" w:rsidP="004E1CD7">
      <w:pPr>
        <w:ind w:left="2160" w:hanging="2160"/>
        <w:rPr>
          <w:rFonts w:ascii="Helvetica" w:hAnsi="Helvetica"/>
          <w:sz w:val="22"/>
          <w:szCs w:val="22"/>
        </w:rPr>
      </w:pPr>
    </w:p>
    <w:p w14:paraId="081EB2B6" w14:textId="6FC614DD" w:rsidR="004E1CD7" w:rsidRPr="00842D47" w:rsidRDefault="004E1CD7" w:rsidP="004E1CD7">
      <w:pPr>
        <w:ind w:left="2160" w:hanging="2160"/>
        <w:rPr>
          <w:rFonts w:ascii="Helvetica" w:hAnsi="Helvetica"/>
          <w:i/>
          <w:iCs/>
          <w:sz w:val="22"/>
          <w:szCs w:val="22"/>
        </w:rPr>
      </w:pPr>
      <w:r>
        <w:rPr>
          <w:rFonts w:ascii="Helvetica" w:hAnsi="Helvetica"/>
          <w:sz w:val="22"/>
          <w:szCs w:val="22"/>
        </w:rPr>
        <w:lastRenderedPageBreak/>
        <w:tab/>
      </w:r>
      <w:r w:rsidR="00842D47" w:rsidRPr="00842D47">
        <w:rPr>
          <w:rFonts w:ascii="Helvetica" w:hAnsi="Helvetica"/>
          <w:i/>
          <w:iCs/>
          <w:sz w:val="22"/>
          <w:szCs w:val="22"/>
        </w:rPr>
        <w:t>Note: w</w:t>
      </w:r>
      <w:r w:rsidRPr="00842D47">
        <w:rPr>
          <w:rFonts w:ascii="Helvetica" w:hAnsi="Helvetica"/>
          <w:i/>
          <w:iCs/>
          <w:sz w:val="22"/>
          <w:szCs w:val="22"/>
        </w:rPr>
        <w:t xml:space="preserve">e are open to discussing this role </w:t>
      </w:r>
      <w:r w:rsidR="00080C4C">
        <w:rPr>
          <w:rFonts w:ascii="Helvetica" w:hAnsi="Helvetica"/>
          <w:i/>
          <w:iCs/>
          <w:sz w:val="22"/>
          <w:szCs w:val="22"/>
        </w:rPr>
        <w:t>being</w:t>
      </w:r>
      <w:r w:rsidRPr="00842D47">
        <w:rPr>
          <w:rFonts w:ascii="Helvetica" w:hAnsi="Helvetica"/>
          <w:i/>
          <w:iCs/>
          <w:sz w:val="22"/>
          <w:szCs w:val="22"/>
        </w:rPr>
        <w:t xml:space="preserve"> taken on as a freelance post for 36 weeks.</w:t>
      </w:r>
    </w:p>
    <w:p w14:paraId="695150E5" w14:textId="77777777" w:rsidR="004E1CD7" w:rsidRPr="0028441B" w:rsidRDefault="004E1CD7" w:rsidP="004E1CD7">
      <w:pPr>
        <w:ind w:left="2160" w:hanging="2160"/>
        <w:rPr>
          <w:rFonts w:ascii="Helvetica" w:hAnsi="Helvetica"/>
          <w:sz w:val="22"/>
          <w:szCs w:val="22"/>
        </w:rPr>
      </w:pPr>
    </w:p>
    <w:p w14:paraId="6F9960CB" w14:textId="3017FB29" w:rsidR="004E1CD7" w:rsidRPr="0028441B" w:rsidRDefault="004E1CD7" w:rsidP="004E1CD7">
      <w:pPr>
        <w:ind w:left="2160" w:hanging="2160"/>
        <w:rPr>
          <w:rFonts w:ascii="Helvetica" w:hAnsi="Helvetica"/>
          <w:sz w:val="22"/>
          <w:szCs w:val="22"/>
        </w:rPr>
      </w:pPr>
      <w:r w:rsidRPr="0028441B">
        <w:rPr>
          <w:rFonts w:ascii="Helvetica" w:hAnsi="Helvetica"/>
          <w:sz w:val="22"/>
          <w:szCs w:val="22"/>
        </w:rPr>
        <w:t>Annual salary</w:t>
      </w:r>
      <w:r w:rsidRPr="0028441B">
        <w:rPr>
          <w:rFonts w:ascii="Helvetica" w:hAnsi="Helvetica"/>
          <w:sz w:val="22"/>
          <w:szCs w:val="22"/>
        </w:rPr>
        <w:tab/>
      </w:r>
      <w:r>
        <w:rPr>
          <w:rFonts w:ascii="Helvetica" w:hAnsi="Helvetica"/>
          <w:sz w:val="22"/>
          <w:szCs w:val="22"/>
        </w:rPr>
        <w:t>£34,000 per annum, pro-rata</w:t>
      </w:r>
    </w:p>
    <w:p w14:paraId="6A233265" w14:textId="77777777" w:rsidR="004E1CD7" w:rsidRPr="0028441B" w:rsidRDefault="004E1CD7" w:rsidP="004E1CD7">
      <w:pPr>
        <w:rPr>
          <w:rFonts w:ascii="Helvetica" w:hAnsi="Helvetica"/>
          <w:sz w:val="22"/>
          <w:szCs w:val="22"/>
        </w:rPr>
      </w:pPr>
    </w:p>
    <w:p w14:paraId="63514733" w14:textId="77777777" w:rsidR="004E1CD7" w:rsidRPr="0028441B" w:rsidRDefault="004E1CD7" w:rsidP="004E1CD7">
      <w:pPr>
        <w:ind w:left="2160" w:hanging="2160"/>
        <w:rPr>
          <w:rFonts w:ascii="Helvetica" w:hAnsi="Helvetica"/>
          <w:sz w:val="22"/>
          <w:szCs w:val="22"/>
        </w:rPr>
      </w:pPr>
      <w:r w:rsidRPr="0028441B">
        <w:rPr>
          <w:rFonts w:ascii="Helvetica" w:hAnsi="Helvetica"/>
          <w:sz w:val="22"/>
          <w:szCs w:val="22"/>
        </w:rPr>
        <w:t>Pension</w:t>
      </w:r>
      <w:r w:rsidRPr="0028441B">
        <w:rPr>
          <w:rFonts w:ascii="Helvetica" w:hAnsi="Helvetica"/>
          <w:sz w:val="22"/>
          <w:szCs w:val="22"/>
        </w:rPr>
        <w:tab/>
      </w:r>
      <w:r w:rsidRPr="004B06D9">
        <w:rPr>
          <w:rFonts w:ascii="Helvetica" w:hAnsi="Helvetica"/>
          <w:sz w:val="22"/>
          <w:szCs w:val="22"/>
        </w:rPr>
        <w:t>Candoco makes a 5% employer’s contribution into a Qualifying Pension Workplace Scheme whilst Employees make a balancing payment of up to 3% (at present). Employees are able to opt out of this additional payment, or to increase their personal contributions, should they wish.</w:t>
      </w:r>
    </w:p>
    <w:p w14:paraId="402548B1" w14:textId="77777777" w:rsidR="004E1CD7" w:rsidRPr="0028441B" w:rsidRDefault="004E1CD7" w:rsidP="004E1CD7">
      <w:pPr>
        <w:rPr>
          <w:rFonts w:ascii="Helvetica" w:hAnsi="Helvetica"/>
          <w:sz w:val="22"/>
          <w:szCs w:val="22"/>
        </w:rPr>
      </w:pPr>
    </w:p>
    <w:p w14:paraId="71628DFB" w14:textId="5FEAA06C" w:rsidR="004E1CD7" w:rsidRPr="0028441B" w:rsidRDefault="004E1CD7" w:rsidP="004E1CD7">
      <w:pPr>
        <w:ind w:left="2160" w:hanging="2160"/>
        <w:rPr>
          <w:rFonts w:ascii="Helvetica" w:hAnsi="Helvetica"/>
          <w:sz w:val="22"/>
          <w:szCs w:val="22"/>
        </w:rPr>
      </w:pPr>
      <w:r w:rsidRPr="0028441B">
        <w:rPr>
          <w:rFonts w:ascii="Helvetica" w:hAnsi="Helvetica"/>
          <w:sz w:val="22"/>
          <w:szCs w:val="22"/>
        </w:rPr>
        <w:t xml:space="preserve">Working </w:t>
      </w:r>
      <w:proofErr w:type="gramStart"/>
      <w:r w:rsidRPr="0028441B">
        <w:rPr>
          <w:rFonts w:ascii="Helvetica" w:hAnsi="Helvetica"/>
          <w:sz w:val="22"/>
          <w:szCs w:val="22"/>
        </w:rPr>
        <w:t>locations</w:t>
      </w:r>
      <w:proofErr w:type="gramEnd"/>
      <w:r w:rsidRPr="0028441B">
        <w:rPr>
          <w:rFonts w:ascii="Helvetica" w:hAnsi="Helvetica"/>
          <w:sz w:val="22"/>
          <w:szCs w:val="22"/>
        </w:rPr>
        <w:tab/>
        <w:t xml:space="preserve">The post holder will work from the </w:t>
      </w:r>
      <w:r>
        <w:rPr>
          <w:rFonts w:ascii="Helvetica" w:hAnsi="Helvetica"/>
          <w:sz w:val="22"/>
          <w:szCs w:val="22"/>
        </w:rPr>
        <w:t>rehearsal studio and company base at Mountview, Peckham Hill Street, London, SE15 5JT and</w:t>
      </w:r>
      <w:r w:rsidRPr="0028441B">
        <w:rPr>
          <w:rFonts w:ascii="Helvetica" w:hAnsi="Helvetica"/>
          <w:sz w:val="22"/>
          <w:szCs w:val="22"/>
        </w:rPr>
        <w:t xml:space="preserve"> such other rehearsal or performance venues as may be </w:t>
      </w:r>
      <w:r>
        <w:rPr>
          <w:rFonts w:ascii="Helvetica" w:hAnsi="Helvetica"/>
          <w:sz w:val="22"/>
          <w:szCs w:val="22"/>
        </w:rPr>
        <w:t>required given the touring nature of the company</w:t>
      </w:r>
      <w:r w:rsidRPr="0028441B">
        <w:rPr>
          <w:rFonts w:ascii="Helvetica" w:hAnsi="Helvetica"/>
          <w:sz w:val="22"/>
          <w:szCs w:val="22"/>
        </w:rPr>
        <w:t>.</w:t>
      </w:r>
    </w:p>
    <w:p w14:paraId="6CEDD4A9" w14:textId="77777777" w:rsidR="004E1CD7" w:rsidRPr="0028441B" w:rsidRDefault="004E1CD7" w:rsidP="004E1CD7">
      <w:pPr>
        <w:rPr>
          <w:rFonts w:ascii="Helvetica" w:hAnsi="Helvetica"/>
          <w:sz w:val="22"/>
          <w:szCs w:val="22"/>
        </w:rPr>
      </w:pPr>
    </w:p>
    <w:p w14:paraId="7B04489C" w14:textId="4FC92109" w:rsidR="004E1CD7" w:rsidRPr="0028441B" w:rsidRDefault="004E1CD7" w:rsidP="004E1CD7">
      <w:pPr>
        <w:ind w:left="2160" w:hanging="2160"/>
        <w:rPr>
          <w:rFonts w:ascii="Helvetica" w:hAnsi="Helvetica"/>
          <w:sz w:val="22"/>
          <w:szCs w:val="22"/>
        </w:rPr>
      </w:pPr>
      <w:r w:rsidRPr="0028441B">
        <w:rPr>
          <w:rFonts w:ascii="Helvetica" w:hAnsi="Helvetica"/>
          <w:sz w:val="22"/>
          <w:szCs w:val="22"/>
        </w:rPr>
        <w:t>Annual leave</w:t>
      </w:r>
      <w:r w:rsidRPr="0028441B">
        <w:rPr>
          <w:rFonts w:ascii="Helvetica" w:hAnsi="Helvetica"/>
          <w:sz w:val="22"/>
          <w:szCs w:val="22"/>
        </w:rPr>
        <w:tab/>
        <w:t>25 days plus public holidays</w:t>
      </w:r>
      <w:r>
        <w:rPr>
          <w:rFonts w:ascii="Helvetica" w:hAnsi="Helvetica"/>
          <w:sz w:val="22"/>
          <w:szCs w:val="22"/>
        </w:rPr>
        <w:t xml:space="preserve"> (pro-rata allocation is 17.5 days per annum plus public holidays)</w:t>
      </w:r>
    </w:p>
    <w:p w14:paraId="6E627431" w14:textId="77777777" w:rsidR="004E1CD7" w:rsidRPr="0028441B" w:rsidRDefault="004E1CD7" w:rsidP="004E1CD7">
      <w:pPr>
        <w:rPr>
          <w:rFonts w:ascii="Helvetica" w:hAnsi="Helvetica"/>
          <w:sz w:val="22"/>
          <w:szCs w:val="22"/>
        </w:rPr>
      </w:pPr>
    </w:p>
    <w:p w14:paraId="52106ED1" w14:textId="78B0C2AB" w:rsidR="004E1CD7" w:rsidRPr="0028441B" w:rsidRDefault="004E1CD7" w:rsidP="004E1CD7">
      <w:pPr>
        <w:ind w:left="2160" w:hanging="2160"/>
        <w:rPr>
          <w:rFonts w:ascii="Helvetica" w:hAnsi="Helvetica"/>
          <w:sz w:val="22"/>
          <w:szCs w:val="22"/>
        </w:rPr>
      </w:pPr>
      <w:r w:rsidRPr="0028441B">
        <w:rPr>
          <w:rFonts w:ascii="Helvetica" w:hAnsi="Helvetica"/>
          <w:sz w:val="22"/>
          <w:szCs w:val="22"/>
        </w:rPr>
        <w:t>Probationary period</w:t>
      </w:r>
      <w:r w:rsidRPr="0028441B">
        <w:rPr>
          <w:rFonts w:ascii="Helvetica" w:hAnsi="Helvetica"/>
          <w:sz w:val="22"/>
          <w:szCs w:val="22"/>
        </w:rPr>
        <w:tab/>
        <w:t xml:space="preserve">Appointment will be subject to a </w:t>
      </w:r>
      <w:r>
        <w:rPr>
          <w:rFonts w:ascii="Helvetica" w:hAnsi="Helvetica"/>
          <w:sz w:val="22"/>
          <w:szCs w:val="22"/>
        </w:rPr>
        <w:t>two</w:t>
      </w:r>
      <w:r w:rsidRPr="0028441B">
        <w:rPr>
          <w:rFonts w:ascii="Helvetica" w:hAnsi="Helvetica"/>
          <w:sz w:val="22"/>
          <w:szCs w:val="22"/>
        </w:rPr>
        <w:t>-month probationary period.</w:t>
      </w:r>
    </w:p>
    <w:p w14:paraId="5B781ADF" w14:textId="3D498F51" w:rsidR="004E1CD7" w:rsidRDefault="004E1CD7" w:rsidP="004E1CD7">
      <w:pPr>
        <w:rPr>
          <w:rFonts w:ascii="Helvetica" w:hAnsi="Helvetica"/>
          <w:i/>
          <w:sz w:val="22"/>
          <w:szCs w:val="22"/>
        </w:rPr>
      </w:pPr>
    </w:p>
    <w:p w14:paraId="4A0BFD14" w14:textId="35E644F4" w:rsidR="00842D47" w:rsidRPr="00842D47" w:rsidRDefault="00842D47" w:rsidP="004E1CD7">
      <w:pPr>
        <w:rPr>
          <w:rFonts w:ascii="Helvetica" w:hAnsi="Helvetica"/>
          <w:b/>
          <w:bCs/>
          <w:iCs/>
          <w:sz w:val="22"/>
          <w:szCs w:val="22"/>
        </w:rPr>
      </w:pPr>
      <w:r w:rsidRPr="00842D47">
        <w:rPr>
          <w:rFonts w:ascii="Helvetica" w:hAnsi="Helvetica"/>
          <w:b/>
          <w:bCs/>
          <w:iCs/>
          <w:sz w:val="22"/>
          <w:szCs w:val="22"/>
        </w:rPr>
        <w:t>HOW TO APPLY</w:t>
      </w:r>
    </w:p>
    <w:p w14:paraId="48221A4F" w14:textId="7A88F511" w:rsidR="007A33CC" w:rsidRDefault="00842D47" w:rsidP="004E1CD7">
      <w:pPr>
        <w:rPr>
          <w:rFonts w:ascii="Helvetica" w:hAnsi="Helvetica"/>
          <w:iCs/>
          <w:sz w:val="22"/>
          <w:szCs w:val="22"/>
        </w:rPr>
      </w:pPr>
      <w:r>
        <w:rPr>
          <w:rFonts w:ascii="Helvetica" w:hAnsi="Helvetica"/>
          <w:iCs/>
          <w:sz w:val="22"/>
          <w:szCs w:val="22"/>
        </w:rPr>
        <w:t xml:space="preserve">Please send a current CV (or other record of your experience) and </w:t>
      </w:r>
      <w:r w:rsidR="007A33CC">
        <w:rPr>
          <w:rFonts w:ascii="Helvetica" w:hAnsi="Helvetica"/>
          <w:iCs/>
          <w:sz w:val="22"/>
          <w:szCs w:val="22"/>
        </w:rPr>
        <w:t>supporting statement to</w:t>
      </w:r>
      <w:r w:rsidR="00055ABD">
        <w:rPr>
          <w:rFonts w:ascii="Helvetica" w:hAnsi="Helvetica"/>
          <w:iCs/>
          <w:sz w:val="22"/>
          <w:szCs w:val="22"/>
        </w:rPr>
        <w:t xml:space="preserve"> </w:t>
      </w:r>
      <w:hyperlink r:id="rId7" w:history="1">
        <w:r w:rsidR="00055ABD" w:rsidRPr="00055ABD">
          <w:rPr>
            <w:rStyle w:val="Hyperlink"/>
            <w:rFonts w:ascii="Helvetica" w:hAnsi="Helvetica"/>
            <w:iCs/>
            <w:sz w:val="22"/>
            <w:szCs w:val="22"/>
          </w:rPr>
          <w:t>angie@candoco.co.uk</w:t>
        </w:r>
      </w:hyperlink>
      <w:r w:rsidR="007A33CC">
        <w:rPr>
          <w:rFonts w:ascii="Helvetica" w:hAnsi="Helvetica"/>
          <w:iCs/>
          <w:sz w:val="22"/>
          <w:szCs w:val="22"/>
        </w:rPr>
        <w:t>.</w:t>
      </w:r>
    </w:p>
    <w:p w14:paraId="3ADAE48C" w14:textId="08449BF5" w:rsidR="007A33CC" w:rsidRPr="003F60CC" w:rsidRDefault="007A33CC" w:rsidP="007A33CC">
      <w:pPr>
        <w:pStyle w:val="p2"/>
        <w:rPr>
          <w:rFonts w:ascii="Helvetica" w:hAnsi="Helvetica"/>
          <w:sz w:val="22"/>
          <w:szCs w:val="22"/>
        </w:rPr>
      </w:pPr>
      <w:r w:rsidRPr="003F60CC">
        <w:rPr>
          <w:rFonts w:ascii="Helvetica" w:hAnsi="Helvetica"/>
          <w:sz w:val="22"/>
          <w:szCs w:val="22"/>
        </w:rPr>
        <w:t>Supporting statements should be max 2 A4 pages if written, or up to 5 minutes in video or audio note, and should outline:</w:t>
      </w:r>
    </w:p>
    <w:p w14:paraId="7A7EA0C1" w14:textId="77777777" w:rsidR="007A33CC" w:rsidRPr="003F60CC" w:rsidRDefault="007A33CC" w:rsidP="007A33CC">
      <w:pPr>
        <w:pStyle w:val="li3"/>
        <w:numPr>
          <w:ilvl w:val="0"/>
          <w:numId w:val="8"/>
        </w:numPr>
        <w:rPr>
          <w:rFonts w:ascii="Helvetica" w:hAnsi="Helvetica"/>
          <w:sz w:val="22"/>
          <w:szCs w:val="22"/>
        </w:rPr>
      </w:pPr>
      <w:r w:rsidRPr="003F60CC">
        <w:rPr>
          <w:rFonts w:ascii="Helvetica" w:hAnsi="Helvetica"/>
          <w:sz w:val="22"/>
          <w:szCs w:val="22"/>
        </w:rPr>
        <w:t>why you are excited to work with Candoco</w:t>
      </w:r>
    </w:p>
    <w:p w14:paraId="66E9FA68" w14:textId="77777777" w:rsidR="007A33CC" w:rsidRPr="003F60CC" w:rsidRDefault="007A33CC" w:rsidP="007A33CC">
      <w:pPr>
        <w:pStyle w:val="li4"/>
        <w:numPr>
          <w:ilvl w:val="0"/>
          <w:numId w:val="8"/>
        </w:numPr>
        <w:rPr>
          <w:rFonts w:ascii="Helvetica" w:hAnsi="Helvetica"/>
          <w:sz w:val="22"/>
          <w:szCs w:val="22"/>
        </w:rPr>
      </w:pPr>
      <w:r w:rsidRPr="003F60CC">
        <w:rPr>
          <w:rFonts w:ascii="Helvetica" w:hAnsi="Helvetica"/>
          <w:sz w:val="22"/>
          <w:szCs w:val="22"/>
        </w:rPr>
        <w:t>how you meet the skills, experience and behaviours outlined in the job description</w:t>
      </w:r>
    </w:p>
    <w:p w14:paraId="51015306" w14:textId="77777777" w:rsidR="007A33CC" w:rsidRPr="003F60CC" w:rsidRDefault="007A33CC" w:rsidP="004E1CD7">
      <w:pPr>
        <w:rPr>
          <w:rFonts w:ascii="Helvetica" w:hAnsi="Helvetica"/>
          <w:iCs/>
          <w:sz w:val="22"/>
          <w:szCs w:val="22"/>
        </w:rPr>
      </w:pPr>
    </w:p>
    <w:p w14:paraId="095B2192" w14:textId="0A6AC1F3" w:rsidR="00842D47" w:rsidRDefault="003E3EF0" w:rsidP="004E1CD7">
      <w:pPr>
        <w:rPr>
          <w:rFonts w:ascii="Helvetica" w:hAnsi="Helvetica"/>
          <w:iCs/>
          <w:sz w:val="22"/>
          <w:szCs w:val="22"/>
        </w:rPr>
      </w:pPr>
      <w:r>
        <w:rPr>
          <w:rFonts w:ascii="Helvetica" w:hAnsi="Helvetica"/>
          <w:iCs/>
          <w:sz w:val="22"/>
          <w:szCs w:val="22"/>
        </w:rPr>
        <w:t>We also ask that you complete an Equal Opportunities monitoring form</w:t>
      </w:r>
      <w:r w:rsidR="003F60CC">
        <w:rPr>
          <w:rFonts w:ascii="Helvetica" w:hAnsi="Helvetica"/>
          <w:iCs/>
          <w:sz w:val="22"/>
          <w:szCs w:val="22"/>
        </w:rPr>
        <w:t xml:space="preserve"> found </w:t>
      </w:r>
      <w:hyperlink r:id="rId8" w:history="1">
        <w:r w:rsidR="003F60CC" w:rsidRPr="003F60CC">
          <w:rPr>
            <w:rStyle w:val="Hyperlink"/>
            <w:rFonts w:ascii="Helvetica" w:hAnsi="Helvetica"/>
            <w:iCs/>
            <w:sz w:val="22"/>
            <w:szCs w:val="22"/>
          </w:rPr>
          <w:t>here</w:t>
        </w:r>
      </w:hyperlink>
      <w:r w:rsidR="003F60CC">
        <w:rPr>
          <w:rFonts w:ascii="Helvetica" w:hAnsi="Helvetica"/>
          <w:iCs/>
          <w:sz w:val="22"/>
          <w:szCs w:val="22"/>
        </w:rPr>
        <w:t>.</w:t>
      </w:r>
    </w:p>
    <w:p w14:paraId="2D594A17" w14:textId="557C2D85" w:rsidR="00842D47" w:rsidRDefault="00842D47" w:rsidP="004E1CD7">
      <w:pPr>
        <w:rPr>
          <w:rFonts w:ascii="Helvetica" w:hAnsi="Helvetica"/>
          <w:iCs/>
          <w:sz w:val="22"/>
          <w:szCs w:val="22"/>
        </w:rPr>
      </w:pPr>
    </w:p>
    <w:p w14:paraId="0285610D" w14:textId="6A582B05" w:rsidR="00842D47" w:rsidRDefault="00842D47" w:rsidP="004E1CD7">
      <w:pPr>
        <w:rPr>
          <w:rFonts w:ascii="Helvetica" w:hAnsi="Helvetica"/>
          <w:b/>
          <w:bCs/>
          <w:iCs/>
          <w:sz w:val="22"/>
          <w:szCs w:val="22"/>
        </w:rPr>
      </w:pPr>
      <w:r>
        <w:rPr>
          <w:rFonts w:ascii="Helvetica" w:hAnsi="Helvetica"/>
          <w:iCs/>
          <w:sz w:val="22"/>
          <w:szCs w:val="22"/>
        </w:rPr>
        <w:t xml:space="preserve">Please submit </w:t>
      </w:r>
      <w:r w:rsidR="00080C4C">
        <w:rPr>
          <w:rFonts w:ascii="Helvetica" w:hAnsi="Helvetica"/>
          <w:iCs/>
          <w:sz w:val="22"/>
          <w:szCs w:val="22"/>
        </w:rPr>
        <w:t xml:space="preserve">applications </w:t>
      </w:r>
      <w:r>
        <w:rPr>
          <w:rFonts w:ascii="Helvetica" w:hAnsi="Helvetica"/>
          <w:iCs/>
          <w:sz w:val="22"/>
          <w:szCs w:val="22"/>
        </w:rPr>
        <w:t xml:space="preserve">by email to </w:t>
      </w:r>
      <w:hyperlink r:id="rId9" w:history="1">
        <w:r w:rsidR="00080C4C" w:rsidRPr="00AE046C">
          <w:rPr>
            <w:rStyle w:val="Hyperlink"/>
            <w:rFonts w:ascii="Helvetica" w:hAnsi="Helvetica"/>
            <w:iCs/>
            <w:sz w:val="22"/>
            <w:szCs w:val="22"/>
          </w:rPr>
          <w:t>angie@candoco.co.uk</w:t>
        </w:r>
      </w:hyperlink>
      <w:r>
        <w:rPr>
          <w:rFonts w:ascii="Helvetica" w:hAnsi="Helvetica"/>
          <w:iCs/>
          <w:sz w:val="22"/>
          <w:szCs w:val="22"/>
        </w:rPr>
        <w:t xml:space="preserve"> by </w:t>
      </w:r>
      <w:r w:rsidRPr="00842D47">
        <w:rPr>
          <w:rFonts w:ascii="Helvetica" w:hAnsi="Helvetica"/>
          <w:b/>
          <w:bCs/>
          <w:iCs/>
          <w:sz w:val="22"/>
          <w:szCs w:val="22"/>
        </w:rPr>
        <w:t xml:space="preserve">5pm on Friday </w:t>
      </w:r>
      <w:r w:rsidR="00080C4C">
        <w:rPr>
          <w:rFonts w:ascii="Helvetica" w:hAnsi="Helvetica"/>
          <w:b/>
          <w:bCs/>
          <w:iCs/>
          <w:sz w:val="22"/>
          <w:szCs w:val="22"/>
        </w:rPr>
        <w:t>3</w:t>
      </w:r>
      <w:r w:rsidRPr="00842D47">
        <w:rPr>
          <w:rFonts w:ascii="Helvetica" w:hAnsi="Helvetica"/>
          <w:b/>
          <w:bCs/>
          <w:iCs/>
          <w:sz w:val="22"/>
          <w:szCs w:val="22"/>
        </w:rPr>
        <w:t xml:space="preserve"> December 2021</w:t>
      </w:r>
      <w:r w:rsidR="00080C4C">
        <w:rPr>
          <w:rFonts w:ascii="Helvetica" w:hAnsi="Helvetica"/>
          <w:b/>
          <w:bCs/>
          <w:iCs/>
          <w:sz w:val="22"/>
          <w:szCs w:val="22"/>
        </w:rPr>
        <w:t>.</w:t>
      </w:r>
    </w:p>
    <w:p w14:paraId="6D12CC76" w14:textId="053ABF4F" w:rsidR="00842D47" w:rsidRDefault="00842D47" w:rsidP="004E1CD7">
      <w:pPr>
        <w:rPr>
          <w:rFonts w:ascii="Helvetica" w:hAnsi="Helvetica"/>
          <w:b/>
          <w:bCs/>
          <w:iCs/>
          <w:sz w:val="22"/>
          <w:szCs w:val="22"/>
        </w:rPr>
      </w:pPr>
    </w:p>
    <w:p w14:paraId="39C9F7AA" w14:textId="755FD2DC" w:rsidR="00842D47" w:rsidRPr="00842D47" w:rsidRDefault="00842D47" w:rsidP="004E1CD7">
      <w:pPr>
        <w:rPr>
          <w:rFonts w:ascii="Helvetica" w:hAnsi="Helvetica"/>
          <w:iCs/>
          <w:sz w:val="22"/>
          <w:szCs w:val="22"/>
        </w:rPr>
      </w:pPr>
      <w:r w:rsidRPr="00842D47">
        <w:rPr>
          <w:rFonts w:ascii="Helvetica" w:hAnsi="Helvetica"/>
          <w:iCs/>
          <w:sz w:val="22"/>
          <w:szCs w:val="22"/>
        </w:rPr>
        <w:t xml:space="preserve">We will be holding a day of interviews on </w:t>
      </w:r>
      <w:r w:rsidRPr="003E3EF0">
        <w:rPr>
          <w:rFonts w:ascii="Helvetica" w:hAnsi="Helvetica"/>
          <w:b/>
          <w:bCs/>
          <w:iCs/>
          <w:sz w:val="22"/>
          <w:szCs w:val="22"/>
        </w:rPr>
        <w:t xml:space="preserve">Wednesday 8 </w:t>
      </w:r>
      <w:r w:rsidR="00622C8E" w:rsidRPr="003E3EF0">
        <w:rPr>
          <w:rFonts w:ascii="Helvetica" w:hAnsi="Helvetica"/>
          <w:b/>
          <w:bCs/>
          <w:iCs/>
          <w:sz w:val="22"/>
          <w:szCs w:val="22"/>
        </w:rPr>
        <w:t xml:space="preserve">and Thursday 9 </w:t>
      </w:r>
      <w:r w:rsidRPr="003E3EF0">
        <w:rPr>
          <w:rFonts w:ascii="Helvetica" w:hAnsi="Helvetica"/>
          <w:b/>
          <w:bCs/>
          <w:iCs/>
          <w:sz w:val="22"/>
          <w:szCs w:val="22"/>
        </w:rPr>
        <w:t>December</w:t>
      </w:r>
      <w:r w:rsidRPr="00842D47">
        <w:rPr>
          <w:rFonts w:ascii="Helvetica" w:hAnsi="Helvetica"/>
          <w:iCs/>
          <w:sz w:val="22"/>
          <w:szCs w:val="22"/>
        </w:rPr>
        <w:t>.  During the interview process, we will ask you to lead a short session / class with members of the dance company.</w:t>
      </w:r>
    </w:p>
    <w:p w14:paraId="3DB17EA7" w14:textId="77777777" w:rsidR="00842D47" w:rsidRPr="00842D47" w:rsidRDefault="00842D47" w:rsidP="004E1CD7">
      <w:pPr>
        <w:rPr>
          <w:rFonts w:ascii="Helvetica" w:hAnsi="Helvetica"/>
          <w:iCs/>
          <w:sz w:val="22"/>
          <w:szCs w:val="22"/>
        </w:rPr>
      </w:pPr>
    </w:p>
    <w:p w14:paraId="3C02B5D3" w14:textId="77777777" w:rsidR="004E1CD7" w:rsidRDefault="004E1CD7" w:rsidP="004E1CD7">
      <w:pPr>
        <w:rPr>
          <w:rFonts w:ascii="Helvetica" w:hAnsi="Helvetica"/>
          <w:i/>
          <w:sz w:val="22"/>
          <w:szCs w:val="22"/>
        </w:rPr>
      </w:pPr>
    </w:p>
    <w:p w14:paraId="4F0631C6" w14:textId="11F87D1E" w:rsidR="004E1CD7" w:rsidRPr="0028441B" w:rsidRDefault="004E1CD7" w:rsidP="004E1CD7">
      <w:pPr>
        <w:rPr>
          <w:rFonts w:ascii="Helvetica" w:hAnsi="Helvetica"/>
          <w:i/>
          <w:sz w:val="22"/>
          <w:szCs w:val="22"/>
        </w:rPr>
      </w:pPr>
      <w:r w:rsidRPr="0028441B">
        <w:rPr>
          <w:rFonts w:ascii="Helvetica" w:hAnsi="Helvetica"/>
          <w:i/>
          <w:sz w:val="22"/>
          <w:szCs w:val="22"/>
        </w:rPr>
        <w:t xml:space="preserve">Please contact </w:t>
      </w:r>
      <w:r>
        <w:rPr>
          <w:rFonts w:ascii="Helvetica" w:hAnsi="Helvetica"/>
          <w:i/>
          <w:sz w:val="22"/>
          <w:szCs w:val="22"/>
        </w:rPr>
        <w:t xml:space="preserve">Angie Goddard </w:t>
      </w:r>
      <w:r w:rsidRPr="0028441B">
        <w:rPr>
          <w:rFonts w:ascii="Helvetica" w:hAnsi="Helvetica"/>
          <w:i/>
          <w:sz w:val="22"/>
          <w:szCs w:val="22"/>
        </w:rPr>
        <w:t xml:space="preserve">on </w:t>
      </w:r>
      <w:r>
        <w:rPr>
          <w:rFonts w:ascii="Helvetica" w:hAnsi="Helvetica"/>
          <w:i/>
          <w:sz w:val="22"/>
          <w:szCs w:val="22"/>
        </w:rPr>
        <w:t>angie</w:t>
      </w:r>
      <w:r w:rsidRPr="0028441B">
        <w:rPr>
          <w:rFonts w:ascii="Helvetica" w:hAnsi="Helvetica"/>
          <w:i/>
          <w:sz w:val="22"/>
          <w:szCs w:val="22"/>
        </w:rPr>
        <w:t>@candoco.co.uk</w:t>
      </w:r>
      <w:r w:rsidRPr="0028441B">
        <w:rPr>
          <w:rStyle w:val="Hyperlink"/>
          <w:rFonts w:ascii="Helvetica" w:hAnsi="Helvetica"/>
          <w:i/>
          <w:sz w:val="22"/>
          <w:szCs w:val="22"/>
        </w:rPr>
        <w:t>,</w:t>
      </w:r>
      <w:r w:rsidRPr="0028441B">
        <w:rPr>
          <w:rFonts w:ascii="Helvetica" w:hAnsi="Helvetica"/>
          <w:i/>
          <w:sz w:val="22"/>
          <w:szCs w:val="22"/>
        </w:rPr>
        <w:t xml:space="preserve"> if you require reasonable adjustments to any part of the application process.</w:t>
      </w:r>
    </w:p>
    <w:p w14:paraId="44923454" w14:textId="5184E305" w:rsidR="004E1CD7" w:rsidRDefault="004E1CD7" w:rsidP="003162EC">
      <w:pPr>
        <w:rPr>
          <w:rFonts w:ascii="Helvetica" w:hAnsi="Helvetica"/>
          <w:color w:val="FF0000"/>
          <w:sz w:val="22"/>
          <w:szCs w:val="22"/>
        </w:rPr>
      </w:pPr>
    </w:p>
    <w:p w14:paraId="0701E49A" w14:textId="77777777" w:rsidR="007A33CC" w:rsidRPr="004E1CD7" w:rsidRDefault="007A33CC" w:rsidP="003162EC">
      <w:pPr>
        <w:rPr>
          <w:rFonts w:ascii="Helvetica" w:hAnsi="Helvetica"/>
          <w:color w:val="FF0000"/>
          <w:sz w:val="22"/>
          <w:szCs w:val="22"/>
        </w:rPr>
      </w:pPr>
    </w:p>
    <w:sectPr w:rsidR="007A33CC" w:rsidRPr="004E1CD7" w:rsidSect="00842D47">
      <w:head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4FCE" w14:textId="77777777" w:rsidR="00697222" w:rsidRDefault="00697222">
      <w:r>
        <w:separator/>
      </w:r>
    </w:p>
  </w:endnote>
  <w:endnote w:type="continuationSeparator" w:id="0">
    <w:p w14:paraId="641155E7" w14:textId="77777777" w:rsidR="00697222" w:rsidRDefault="006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A0DD" w14:textId="77777777" w:rsidR="00697222" w:rsidRDefault="00697222">
      <w:r>
        <w:separator/>
      </w:r>
    </w:p>
  </w:footnote>
  <w:footnote w:type="continuationSeparator" w:id="0">
    <w:p w14:paraId="54C543B5" w14:textId="77777777" w:rsidR="00697222" w:rsidRDefault="0069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575" w14:textId="3812AB35" w:rsidR="00842D47" w:rsidRDefault="00842D47">
    <w:pPr>
      <w:pStyle w:val="Header"/>
    </w:pPr>
    <w:r>
      <w:rPr>
        <w:rFonts w:ascii="Calibri" w:hAnsi="Calibri"/>
        <w:noProof/>
      </w:rPr>
      <w:drawing>
        <wp:anchor distT="0" distB="0" distL="114300" distR="114300" simplePos="0" relativeHeight="251659264" behindDoc="0" locked="0" layoutInCell="1" allowOverlap="1" wp14:anchorId="3F3ED26A" wp14:editId="7915F857">
          <wp:simplePos x="0" y="0"/>
          <wp:positionH relativeFrom="margin">
            <wp:posOffset>4948144</wp:posOffset>
          </wp:positionH>
          <wp:positionV relativeFrom="margin">
            <wp:posOffset>-520252</wp:posOffset>
          </wp:positionV>
          <wp:extent cx="2021840" cy="7702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oco_Logo_840x560_Web.jpg"/>
                  <pic:cNvPicPr/>
                </pic:nvPicPr>
                <pic:blipFill rotWithShape="1">
                  <a:blip r:embed="rId1">
                    <a:extLst>
                      <a:ext uri="{28A0092B-C50C-407E-A947-70E740481C1C}">
                        <a14:useLocalDpi xmlns:a14="http://schemas.microsoft.com/office/drawing/2010/main" val="0"/>
                      </a:ext>
                    </a:extLst>
                  </a:blip>
                  <a:srcRect t="21281" b="21569"/>
                  <a:stretch/>
                </pic:blipFill>
                <pic:spPr bwMode="auto">
                  <a:xfrm>
                    <a:off x="0" y="0"/>
                    <a:ext cx="2021840" cy="7702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9D6"/>
    <w:multiLevelType w:val="hybridMultilevel"/>
    <w:tmpl w:val="0C0A29D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EA044CE"/>
    <w:multiLevelType w:val="hybridMultilevel"/>
    <w:tmpl w:val="B0728E3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2324457A"/>
    <w:multiLevelType w:val="hybridMultilevel"/>
    <w:tmpl w:val="326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D74"/>
    <w:multiLevelType w:val="hybridMultilevel"/>
    <w:tmpl w:val="37480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13DB"/>
    <w:multiLevelType w:val="multilevel"/>
    <w:tmpl w:val="E12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50CA8"/>
    <w:multiLevelType w:val="hybridMultilevel"/>
    <w:tmpl w:val="6A5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0455F"/>
    <w:multiLevelType w:val="hybridMultilevel"/>
    <w:tmpl w:val="17D2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7B1D3F"/>
    <w:multiLevelType w:val="hybridMultilevel"/>
    <w:tmpl w:val="61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8D"/>
    <w:rsid w:val="00016137"/>
    <w:rsid w:val="00026F9A"/>
    <w:rsid w:val="00055ABD"/>
    <w:rsid w:val="000778CC"/>
    <w:rsid w:val="00080C4C"/>
    <w:rsid w:val="001219A7"/>
    <w:rsid w:val="00140D9E"/>
    <w:rsid w:val="001A13D8"/>
    <w:rsid w:val="00216B37"/>
    <w:rsid w:val="003162EC"/>
    <w:rsid w:val="0032143A"/>
    <w:rsid w:val="003E3EF0"/>
    <w:rsid w:val="003F60CC"/>
    <w:rsid w:val="004E1CD7"/>
    <w:rsid w:val="00540DB5"/>
    <w:rsid w:val="00582321"/>
    <w:rsid w:val="00622C8E"/>
    <w:rsid w:val="00623858"/>
    <w:rsid w:val="00661894"/>
    <w:rsid w:val="00666F45"/>
    <w:rsid w:val="00676A46"/>
    <w:rsid w:val="00686872"/>
    <w:rsid w:val="00693694"/>
    <w:rsid w:val="00697222"/>
    <w:rsid w:val="00740AAA"/>
    <w:rsid w:val="007528E4"/>
    <w:rsid w:val="007A33CC"/>
    <w:rsid w:val="00826BD9"/>
    <w:rsid w:val="00842D47"/>
    <w:rsid w:val="009C7D8D"/>
    <w:rsid w:val="00A47433"/>
    <w:rsid w:val="00AA35A8"/>
    <w:rsid w:val="00C531FB"/>
    <w:rsid w:val="00CB5073"/>
    <w:rsid w:val="00CE5929"/>
    <w:rsid w:val="00ED3254"/>
    <w:rsid w:val="00FD7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1E473"/>
  <w15:chartTrackingRefBased/>
  <w15:docId w15:val="{3059DF9D-1062-9249-8A0D-47F8009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4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8D"/>
    <w:pPr>
      <w:spacing w:line="280" w:lineRule="atLeast"/>
      <w:ind w:left="720"/>
      <w:contextualSpacing/>
    </w:pPr>
    <w:rPr>
      <w:rFonts w:ascii="Cambria" w:eastAsia="Cambria" w:hAnsi="Cambria"/>
      <w:sz w:val="22"/>
      <w:szCs w:val="20"/>
      <w:lang w:eastAsia="en-US"/>
    </w:rPr>
  </w:style>
  <w:style w:type="paragraph" w:styleId="Header">
    <w:name w:val="header"/>
    <w:basedOn w:val="Normal"/>
    <w:link w:val="HeaderChar"/>
    <w:uiPriority w:val="99"/>
    <w:unhideWhenUsed/>
    <w:rsid w:val="009C7D8D"/>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C7D8D"/>
  </w:style>
  <w:style w:type="character" w:styleId="CommentReference">
    <w:name w:val="annotation reference"/>
    <w:basedOn w:val="DefaultParagraphFont"/>
    <w:uiPriority w:val="99"/>
    <w:semiHidden/>
    <w:unhideWhenUsed/>
    <w:rsid w:val="00CB5073"/>
    <w:rPr>
      <w:sz w:val="16"/>
      <w:szCs w:val="16"/>
    </w:rPr>
  </w:style>
  <w:style w:type="paragraph" w:styleId="CommentText">
    <w:name w:val="annotation text"/>
    <w:basedOn w:val="Normal"/>
    <w:link w:val="CommentTextChar"/>
    <w:uiPriority w:val="99"/>
    <w:semiHidden/>
    <w:unhideWhenUsed/>
    <w:rsid w:val="00CB507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B5073"/>
    <w:rPr>
      <w:sz w:val="20"/>
      <w:szCs w:val="20"/>
    </w:rPr>
  </w:style>
  <w:style w:type="paragraph" w:styleId="CommentSubject">
    <w:name w:val="annotation subject"/>
    <w:basedOn w:val="CommentText"/>
    <w:next w:val="CommentText"/>
    <w:link w:val="CommentSubjectChar"/>
    <w:uiPriority w:val="99"/>
    <w:semiHidden/>
    <w:unhideWhenUsed/>
    <w:rsid w:val="00CB5073"/>
    <w:rPr>
      <w:b/>
      <w:bCs/>
    </w:rPr>
  </w:style>
  <w:style w:type="character" w:customStyle="1" w:styleId="CommentSubjectChar">
    <w:name w:val="Comment Subject Char"/>
    <w:basedOn w:val="CommentTextChar"/>
    <w:link w:val="CommentSubject"/>
    <w:uiPriority w:val="99"/>
    <w:semiHidden/>
    <w:rsid w:val="00CB5073"/>
    <w:rPr>
      <w:b/>
      <w:bCs/>
      <w:sz w:val="20"/>
      <w:szCs w:val="20"/>
    </w:rPr>
  </w:style>
  <w:style w:type="character" w:styleId="Hyperlink">
    <w:name w:val="Hyperlink"/>
    <w:basedOn w:val="DefaultParagraphFont"/>
    <w:uiPriority w:val="99"/>
    <w:unhideWhenUsed/>
    <w:rsid w:val="004E1CD7"/>
    <w:rPr>
      <w:color w:val="0000FF" w:themeColor="hyperlink"/>
      <w:u w:val="single"/>
    </w:rPr>
  </w:style>
  <w:style w:type="paragraph" w:styleId="NoSpacing">
    <w:name w:val="No Spacing"/>
    <w:uiPriority w:val="1"/>
    <w:qFormat/>
    <w:rsid w:val="00842D4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42D47"/>
    <w:rPr>
      <w:color w:val="605E5C"/>
      <w:shd w:val="clear" w:color="auto" w:fill="E1DFDD"/>
    </w:rPr>
  </w:style>
  <w:style w:type="paragraph" w:styleId="Footer">
    <w:name w:val="footer"/>
    <w:basedOn w:val="Normal"/>
    <w:link w:val="FooterChar"/>
    <w:uiPriority w:val="99"/>
    <w:unhideWhenUsed/>
    <w:rsid w:val="00842D47"/>
    <w:pPr>
      <w:tabs>
        <w:tab w:val="center" w:pos="4680"/>
        <w:tab w:val="right" w:pos="9360"/>
      </w:tabs>
    </w:pPr>
  </w:style>
  <w:style w:type="character" w:customStyle="1" w:styleId="FooterChar">
    <w:name w:val="Footer Char"/>
    <w:basedOn w:val="DefaultParagraphFont"/>
    <w:link w:val="Footer"/>
    <w:uiPriority w:val="99"/>
    <w:rsid w:val="00842D47"/>
    <w:rPr>
      <w:rFonts w:ascii="Times New Roman" w:eastAsia="Times New Roman" w:hAnsi="Times New Roman" w:cs="Times New Roman"/>
      <w:lang w:eastAsia="en-GB"/>
    </w:rPr>
  </w:style>
  <w:style w:type="paragraph" w:styleId="NormalWeb">
    <w:name w:val="Normal (Web)"/>
    <w:basedOn w:val="Normal"/>
    <w:uiPriority w:val="99"/>
    <w:semiHidden/>
    <w:unhideWhenUsed/>
    <w:rsid w:val="007A33CC"/>
    <w:pPr>
      <w:spacing w:before="100" w:beforeAutospacing="1" w:after="100" w:afterAutospacing="1"/>
    </w:pPr>
  </w:style>
  <w:style w:type="paragraph" w:customStyle="1" w:styleId="p2">
    <w:name w:val="p2"/>
    <w:basedOn w:val="Normal"/>
    <w:rsid w:val="007A33CC"/>
    <w:pPr>
      <w:spacing w:before="100" w:beforeAutospacing="1" w:after="100" w:afterAutospacing="1"/>
    </w:pPr>
  </w:style>
  <w:style w:type="paragraph" w:customStyle="1" w:styleId="li3">
    <w:name w:val="li3"/>
    <w:basedOn w:val="Normal"/>
    <w:rsid w:val="007A33CC"/>
    <w:pPr>
      <w:spacing w:before="100" w:beforeAutospacing="1" w:after="100" w:afterAutospacing="1"/>
    </w:pPr>
  </w:style>
  <w:style w:type="paragraph" w:customStyle="1" w:styleId="li4">
    <w:name w:val="li4"/>
    <w:basedOn w:val="Normal"/>
    <w:rsid w:val="007A33CC"/>
    <w:pPr>
      <w:spacing w:before="100" w:beforeAutospacing="1" w:after="100" w:afterAutospacing="1"/>
    </w:pPr>
  </w:style>
  <w:style w:type="paragraph" w:customStyle="1" w:styleId="li2">
    <w:name w:val="li2"/>
    <w:basedOn w:val="Normal"/>
    <w:rsid w:val="007A33CC"/>
    <w:pPr>
      <w:spacing w:before="100" w:beforeAutospacing="1" w:after="100" w:afterAutospacing="1"/>
    </w:pPr>
  </w:style>
  <w:style w:type="character" w:styleId="Strong">
    <w:name w:val="Strong"/>
    <w:basedOn w:val="DefaultParagraphFont"/>
    <w:uiPriority w:val="22"/>
    <w:qFormat/>
    <w:rsid w:val="007A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2495">
      <w:bodyDiv w:val="1"/>
      <w:marLeft w:val="0"/>
      <w:marRight w:val="0"/>
      <w:marTop w:val="0"/>
      <w:marBottom w:val="0"/>
      <w:divBdr>
        <w:top w:val="none" w:sz="0" w:space="0" w:color="auto"/>
        <w:left w:val="none" w:sz="0" w:space="0" w:color="auto"/>
        <w:bottom w:val="none" w:sz="0" w:space="0" w:color="auto"/>
        <w:right w:val="none" w:sz="0" w:space="0" w:color="auto"/>
      </w:divBdr>
    </w:div>
    <w:div w:id="2115780159">
      <w:bodyDiv w:val="1"/>
      <w:marLeft w:val="0"/>
      <w:marRight w:val="0"/>
      <w:marTop w:val="0"/>
      <w:marBottom w:val="0"/>
      <w:divBdr>
        <w:top w:val="none" w:sz="0" w:space="0" w:color="auto"/>
        <w:left w:val="none" w:sz="0" w:space="0" w:color="auto"/>
        <w:bottom w:val="none" w:sz="0" w:space="0" w:color="auto"/>
        <w:right w:val="none" w:sz="0" w:space="0" w:color="auto"/>
      </w:divBdr>
    </w:div>
    <w:div w:id="21392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72kjI9jPC6fb_CSozEgI0OFl2V2ukxGQwGIITB3zlSISK_g/viewform?usp=sf_link" TargetMode="External"/><Relationship Id="rId3" Type="http://schemas.openxmlformats.org/officeDocument/2006/relationships/settings" Target="settings.xml"/><Relationship Id="rId7" Type="http://schemas.openxmlformats.org/officeDocument/2006/relationships/hyperlink" Target="mailto:angie@candoc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ie@candoc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Candoco Dance Company</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Darbyshire</dc:creator>
  <cp:keywords/>
  <dc:description/>
  <cp:lastModifiedBy>Microsoft Office User</cp:lastModifiedBy>
  <cp:revision>3</cp:revision>
  <dcterms:created xsi:type="dcterms:W3CDTF">2021-11-12T16:41:00Z</dcterms:created>
  <dcterms:modified xsi:type="dcterms:W3CDTF">2021-11-12T17:06:00Z</dcterms:modified>
</cp:coreProperties>
</file>